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53847346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756C4">
              <w:rPr>
                <w:rFonts w:ascii="Calibri" w:hAnsi="Calibri" w:cs="Calibri"/>
                <w:sz w:val="24"/>
                <w:szCs w:val="24"/>
              </w:rPr>
              <w:t>Jacob Randolph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DA31760" w:rsidR="0078097D" w:rsidRPr="00232BBA" w:rsidRDefault="00F756C4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HST 414/514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19FB0C21" w:rsidR="0078097D" w:rsidRPr="00232BBA" w:rsidRDefault="00F756C4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Traditions and Ministry 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E830ABA" w:rsidR="0078097D" w:rsidRPr="00232BBA" w:rsidRDefault="00F756C4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Summer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615DD54E" w:rsidR="0078097D" w:rsidRPr="00232BBA" w:rsidRDefault="00F756C4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3/26/2024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F11EFD6" w:rsidR="00794557" w:rsidRPr="00232BBA" w:rsidRDefault="00F756C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Joy Unspeakable: Contemplative Practices of the Black Church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5317AB90" w:rsidR="00794557" w:rsidRPr="00232BBA" w:rsidRDefault="00F756C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Barbara A. Holmes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09A54AD" w:rsidR="00794557" w:rsidRPr="00232BBA" w:rsidRDefault="007A016A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95D7C48" w:rsidR="00794557" w:rsidRPr="00232BBA" w:rsidRDefault="007A01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 Press,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47F658D1" w:rsidR="00794557" w:rsidRPr="00232BBA" w:rsidRDefault="00903E1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F1111"/>
                <w:sz w:val="18"/>
                <w:szCs w:val="18"/>
                <w:shd w:val="clear" w:color="auto" w:fill="FFFFFF"/>
              </w:rPr>
              <w:t>978-1506421612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0C83CB5" w:rsidR="00794557" w:rsidRPr="00232BBA" w:rsidRDefault="00903E1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$24.00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20D0CE1C" w:rsidR="00794557" w:rsidRPr="00232BBA" w:rsidRDefault="00AB3D1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Gertrud the Great of </w:t>
            </w:r>
            <w:proofErr w:type="spellStart"/>
            <w:r>
              <w:rPr>
                <w:rFonts w:ascii="Calibri" w:hAnsi="Calibri" w:cs="Calibri"/>
              </w:rPr>
              <w:t>Helfta</w:t>
            </w:r>
            <w:proofErr w:type="spellEnd"/>
            <w:r>
              <w:rPr>
                <w:rFonts w:ascii="Calibri" w:hAnsi="Calibri" w:cs="Calibri"/>
              </w:rPr>
              <w:t>: Spiritual Exercises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1C8476DD" w:rsidR="00794557" w:rsidRPr="00232BBA" w:rsidRDefault="00AB3D1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Gertrude of </w:t>
            </w:r>
            <w:proofErr w:type="spellStart"/>
            <w:r>
              <w:rPr>
                <w:rFonts w:ascii="Calibri" w:hAnsi="Calibri" w:cs="Calibri"/>
              </w:rPr>
              <w:t>Helfta</w:t>
            </w:r>
            <w:proofErr w:type="spellEnd"/>
            <w:r>
              <w:rPr>
                <w:rFonts w:ascii="Calibri" w:hAnsi="Calibri" w:cs="Calibri"/>
              </w:rPr>
              <w:t>, trans. Gertrud Lewis and Jack Lewis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699B71B" w:rsidR="00794557" w:rsidRPr="00232BBA" w:rsidRDefault="00E30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03D395EA" w:rsidR="00794557" w:rsidRPr="00232BBA" w:rsidRDefault="00E30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Cistercian Publications, 1989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9FCF7D2" w:rsidR="00794557" w:rsidRPr="00232BBA" w:rsidRDefault="00E30564" w:rsidP="00232BBA">
            <w:pPr>
              <w:pStyle w:val="NoSpacing"/>
              <w:rPr>
                <w:rFonts w:ascii="Calibri" w:hAnsi="Calibri" w:cs="Calibri"/>
              </w:rPr>
            </w:pPr>
            <w:r w:rsidRPr="00E30564">
              <w:rPr>
                <w:rFonts w:ascii="Calibri" w:hAnsi="Calibri" w:cs="Calibri"/>
              </w:rPr>
              <w:t>978-0879074494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848AE61" w:rsidR="00794557" w:rsidRPr="00232BBA" w:rsidRDefault="00E3056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$22.00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AA9A3F4" w:rsidR="00794557" w:rsidRPr="00232BBA" w:rsidRDefault="0066165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Together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1A084E2" w:rsidR="00794557" w:rsidRPr="00232BBA" w:rsidRDefault="0066165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Dietrich Bonhoeffer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759DF08" w:rsidR="00794557" w:rsidRPr="00232BBA" w:rsidRDefault="00204F2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42A31A7F" w:rsidR="00794557" w:rsidRPr="00232BBA" w:rsidRDefault="005F1029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HarperOne</w:t>
            </w:r>
            <w:proofErr w:type="spellEnd"/>
            <w:r>
              <w:rPr>
                <w:rFonts w:ascii="Calibri" w:hAnsi="Calibri" w:cs="Calibri"/>
              </w:rPr>
              <w:t>, 1978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6E57CEB" w:rsidR="00794557" w:rsidRPr="00232BBA" w:rsidRDefault="004A6B76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F1111"/>
                <w:sz w:val="18"/>
                <w:szCs w:val="18"/>
                <w:shd w:val="clear" w:color="auto" w:fill="FFFFFF"/>
              </w:rPr>
              <w:t>978-0060608521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41C4AEAB" w:rsidR="00794557" w:rsidRPr="00232BBA" w:rsidRDefault="00AF125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$12.00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5474F06F" w:rsidR="00794557" w:rsidRPr="00232BBA" w:rsidRDefault="00AF125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Eucharist: Origins and Contemporary Understandings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C57E8DE" w:rsidR="00794557" w:rsidRPr="00232BBA" w:rsidRDefault="00AF125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Thomas O’Loughlin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AD84057" w:rsidR="00794557" w:rsidRPr="00232BBA" w:rsidRDefault="000C280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3E18E9CC" w:rsidR="00794557" w:rsidRPr="00232BBA" w:rsidRDefault="000C280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T&amp;T Clark, 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27035BCC" w:rsidR="00794557" w:rsidRPr="00232BBA" w:rsidRDefault="00521CC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color w:val="0F1111"/>
                <w:sz w:val="18"/>
                <w:szCs w:val="18"/>
                <w:shd w:val="clear" w:color="auto" w:fill="FFFFFF"/>
              </w:rPr>
              <w:t>978-0567384591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72B37C35" w:rsidR="00794557" w:rsidRPr="00232BBA" w:rsidRDefault="00521CC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$40.00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AB44155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003B2AA8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8E01B2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487EF393" w14:textId="4D8B653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4953240C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260828E" w:rsidR="009673B2" w:rsidRPr="009673B2" w:rsidRDefault="00521CCD" w:rsidP="00E47F7A">
            <w:pPr>
              <w:spacing w:before="0"/>
            </w:pPr>
            <w:r>
              <w:t>620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4D6D62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47B" w14:textId="77777777" w:rsidR="004D6D62" w:rsidRDefault="004D6D62" w:rsidP="00640691">
      <w:r>
        <w:separator/>
      </w:r>
    </w:p>
  </w:endnote>
  <w:endnote w:type="continuationSeparator" w:id="0">
    <w:p w14:paraId="3FDBA90A" w14:textId="77777777" w:rsidR="004D6D62" w:rsidRDefault="004D6D6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BD89" w14:textId="77777777" w:rsidR="004D6D62" w:rsidRDefault="004D6D62" w:rsidP="00640691">
      <w:r>
        <w:separator/>
      </w:r>
    </w:p>
  </w:footnote>
  <w:footnote w:type="continuationSeparator" w:id="0">
    <w:p w14:paraId="44A25C1A" w14:textId="77777777" w:rsidR="004D6D62" w:rsidRDefault="004D6D6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C2808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4F25"/>
    <w:rsid w:val="0020798F"/>
    <w:rsid w:val="00217A95"/>
    <w:rsid w:val="002213C7"/>
    <w:rsid w:val="00232317"/>
    <w:rsid w:val="00232BBA"/>
    <w:rsid w:val="00251991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A6B76"/>
    <w:rsid w:val="004B0C44"/>
    <w:rsid w:val="004C6702"/>
    <w:rsid w:val="004D46C5"/>
    <w:rsid w:val="004D6D62"/>
    <w:rsid w:val="004F061C"/>
    <w:rsid w:val="004F2351"/>
    <w:rsid w:val="00500D3E"/>
    <w:rsid w:val="00521CCD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1029"/>
    <w:rsid w:val="005F3499"/>
    <w:rsid w:val="005F633A"/>
    <w:rsid w:val="00617904"/>
    <w:rsid w:val="00625BB7"/>
    <w:rsid w:val="006268D9"/>
    <w:rsid w:val="00640691"/>
    <w:rsid w:val="006445A5"/>
    <w:rsid w:val="0065268E"/>
    <w:rsid w:val="00661653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16A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03E1E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3D1D"/>
    <w:rsid w:val="00AB7136"/>
    <w:rsid w:val="00AC14E9"/>
    <w:rsid w:val="00AC7C93"/>
    <w:rsid w:val="00AD7891"/>
    <w:rsid w:val="00AE0E22"/>
    <w:rsid w:val="00AE12F3"/>
    <w:rsid w:val="00AF00A2"/>
    <w:rsid w:val="00AF1259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30564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756C4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Jacob Randolph</cp:lastModifiedBy>
  <cp:revision>14</cp:revision>
  <cp:lastPrinted>2018-09-06T15:12:00Z</cp:lastPrinted>
  <dcterms:created xsi:type="dcterms:W3CDTF">2024-03-26T18:16:00Z</dcterms:created>
  <dcterms:modified xsi:type="dcterms:W3CDTF">2024-03-26T18:36:00Z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