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636F" w14:textId="77777777" w:rsidR="0045136A" w:rsidRDefault="00D56703">
      <w:pPr>
        <w:rPr>
          <w:b/>
          <w:bCs/>
          <w:sz w:val="24"/>
          <w:szCs w:val="24"/>
        </w:rPr>
      </w:pPr>
      <w:r w:rsidRPr="0045136A">
        <w:rPr>
          <w:b/>
          <w:bCs/>
          <w:sz w:val="24"/>
          <w:szCs w:val="24"/>
        </w:rPr>
        <w:t>PCM 339 – General Conference of The United Methodist Church</w:t>
      </w:r>
    </w:p>
    <w:p w14:paraId="06F2E770" w14:textId="1976DEE4" w:rsidR="0045136A" w:rsidRDefault="00451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Rev. Dr. Sam Powers</w:t>
      </w:r>
    </w:p>
    <w:p w14:paraId="0B63DAAA" w14:textId="5EDE48D1" w:rsidR="0045136A" w:rsidRPr="0045136A" w:rsidRDefault="00451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2024 – Saint Paul School of Theology – Wednesday, February 21. 8a to 4:30p</w:t>
      </w:r>
    </w:p>
    <w:p w14:paraId="4B1D9734" w14:textId="77777777" w:rsidR="00D56703" w:rsidRDefault="00D56703">
      <w:r>
        <w:t>Reading Assignments</w:t>
      </w:r>
    </w:p>
    <w:p w14:paraId="7DD1D5AF" w14:textId="77777777" w:rsidR="0045136A" w:rsidRDefault="0045136A"/>
    <w:p w14:paraId="493E9143" w14:textId="59787949" w:rsidR="00D56703" w:rsidRPr="0045136A" w:rsidRDefault="00D56703">
      <w:pPr>
        <w:rPr>
          <w:b/>
          <w:bCs/>
        </w:rPr>
      </w:pPr>
      <w:r w:rsidRPr="0045136A">
        <w:rPr>
          <w:b/>
          <w:bCs/>
        </w:rPr>
        <w:t>The Book of Discipline of The United Methodist Church 2016</w:t>
      </w:r>
    </w:p>
    <w:p w14:paraId="3C15B01D" w14:textId="75FF978D" w:rsidR="00D56703" w:rsidRPr="0045136A" w:rsidRDefault="0045136A">
      <w:pPr>
        <w:rPr>
          <w:b/>
          <w:bCs/>
        </w:rPr>
      </w:pPr>
      <w:hyperlink r:id="rId4" w:history="1">
        <w:r w:rsidR="00D56703" w:rsidRPr="0045136A">
          <w:rPr>
            <w:rStyle w:val="Hyperlink"/>
            <w:b/>
            <w:bCs/>
          </w:rPr>
          <w:t>https://www.cokesbury.com/book-of-discipline-book-of-resolutions-free-versions</w:t>
        </w:r>
      </w:hyperlink>
    </w:p>
    <w:p w14:paraId="271221B4" w14:textId="77777777" w:rsidR="00D56703" w:rsidRPr="00D56703" w:rsidRDefault="00D56703" w:rsidP="00D56703">
      <w:r w:rsidRPr="00D56703">
        <w:t xml:space="preserve">Read </w:t>
      </w:r>
      <w:r>
        <w:t xml:space="preserve">“The Constitution”, </w:t>
      </w:r>
      <w:r w:rsidRPr="00D56703">
        <w:t>p</w:t>
      </w:r>
      <w:r>
        <w:t>p</w:t>
      </w:r>
      <w:r w:rsidRPr="00D56703">
        <w:t>. 2</w:t>
      </w:r>
      <w:r>
        <w:t>5</w:t>
      </w:r>
      <w:r w:rsidRPr="00D56703">
        <w:t>-44</w:t>
      </w:r>
    </w:p>
    <w:p w14:paraId="7DA3BE18" w14:textId="77777777" w:rsidR="00D56703" w:rsidRPr="00D56703" w:rsidRDefault="00D56703" w:rsidP="00D56703">
      <w:r w:rsidRPr="00D56703">
        <w:t>Read “The Nature, Design, and General Rules of Our United Societies”</w:t>
      </w:r>
      <w:r>
        <w:t>, p</w:t>
      </w:r>
      <w:r w:rsidRPr="00D56703">
        <w:t>p</w:t>
      </w:r>
      <w:r>
        <w:t>.</w:t>
      </w:r>
      <w:r w:rsidRPr="00D56703">
        <w:t xml:space="preserve"> 77-80</w:t>
      </w:r>
    </w:p>
    <w:p w14:paraId="0DC09868" w14:textId="77777777" w:rsidR="00D56703" w:rsidRPr="00D56703" w:rsidRDefault="00D56703" w:rsidP="00D56703">
      <w:r w:rsidRPr="00D56703">
        <w:t>Read Part IV “The Ministry of All Christians”</w:t>
      </w:r>
      <w:r>
        <w:t>, p</w:t>
      </w:r>
      <w:r w:rsidRPr="00D56703">
        <w:t>p</w:t>
      </w:r>
      <w:r>
        <w:t>.</w:t>
      </w:r>
      <w:r w:rsidRPr="00D56703">
        <w:t xml:space="preserve"> 93-103</w:t>
      </w:r>
    </w:p>
    <w:p w14:paraId="30A380A9" w14:textId="77777777" w:rsidR="00D56703" w:rsidRPr="00D56703" w:rsidRDefault="00D56703" w:rsidP="00D56703">
      <w:r w:rsidRPr="00D56703">
        <w:t>Read Part V “The Social Principles”</w:t>
      </w:r>
      <w:r>
        <w:t>, p</w:t>
      </w:r>
      <w:r w:rsidRPr="00D56703">
        <w:t>p. 105-146</w:t>
      </w:r>
    </w:p>
    <w:p w14:paraId="0B8B93B0" w14:textId="77777777" w:rsidR="00D56703" w:rsidRPr="00D56703" w:rsidRDefault="00D56703" w:rsidP="00D56703">
      <w:r>
        <w:t>Read Part VI</w:t>
      </w:r>
      <w:r w:rsidRPr="00D56703">
        <w:t xml:space="preserve"> “The Local Church”</w:t>
      </w:r>
      <w:r>
        <w:t>,</w:t>
      </w:r>
      <w:r w:rsidRPr="00D56703">
        <w:t xml:space="preserve"> paragraphs 201-204</w:t>
      </w:r>
      <w:r>
        <w:t xml:space="preserve">, </w:t>
      </w:r>
      <w:r w:rsidRPr="00D56703">
        <w:t>p</w:t>
      </w:r>
      <w:r>
        <w:t>p.</w:t>
      </w:r>
      <w:r w:rsidRPr="00D56703">
        <w:t xml:space="preserve"> 147-148</w:t>
      </w:r>
    </w:p>
    <w:p w14:paraId="04AD7493" w14:textId="77777777" w:rsidR="00D56703" w:rsidRPr="00D56703" w:rsidRDefault="00D56703" w:rsidP="00D56703">
      <w:r>
        <w:t>Read “</w:t>
      </w:r>
      <w:r w:rsidRPr="00D56703">
        <w:t>The Meaning of Membership”</w:t>
      </w:r>
      <w:r>
        <w:t>, p</w:t>
      </w:r>
      <w:r w:rsidRPr="00D56703">
        <w:t>aragraphs 216-221, p</w:t>
      </w:r>
      <w:r>
        <w:t>p</w:t>
      </w:r>
      <w:r w:rsidRPr="00D56703">
        <w:t>. 156-159</w:t>
      </w:r>
    </w:p>
    <w:p w14:paraId="0D5DD045" w14:textId="77777777" w:rsidR="00D56703" w:rsidRPr="00D56703" w:rsidRDefault="00D56703" w:rsidP="00D56703">
      <w:r>
        <w:t>Read “</w:t>
      </w:r>
      <w:r w:rsidRPr="00D56703">
        <w:t>The Ministry of the Ordained</w:t>
      </w:r>
      <w:r>
        <w:t xml:space="preserve">”, </w:t>
      </w:r>
      <w:r w:rsidRPr="00D56703">
        <w:t>paragraphs 301-304, p</w:t>
      </w:r>
      <w:r>
        <w:t>p</w:t>
      </w:r>
      <w:r w:rsidRPr="00D56703">
        <w:t>. 223-226</w:t>
      </w:r>
    </w:p>
    <w:p w14:paraId="630BA8A0" w14:textId="77777777" w:rsidR="00D56703" w:rsidRPr="00D56703" w:rsidRDefault="00D56703" w:rsidP="00D56703">
      <w:r>
        <w:t>Read “</w:t>
      </w:r>
      <w:r w:rsidRPr="00D56703">
        <w:t>The Superintendency</w:t>
      </w:r>
      <w:r>
        <w:t xml:space="preserve">”, </w:t>
      </w:r>
      <w:r w:rsidRPr="00D56703">
        <w:t>paragraphs 401-403, p</w:t>
      </w:r>
      <w:r>
        <w:t>p</w:t>
      </w:r>
      <w:r w:rsidRPr="00D56703">
        <w:t xml:space="preserve">. 323-325 and paragraphs 417-419, </w:t>
      </w:r>
      <w:r>
        <w:t>p</w:t>
      </w:r>
      <w:r w:rsidRPr="00D56703">
        <w:t>p. 342-344</w:t>
      </w:r>
    </w:p>
    <w:p w14:paraId="5150FFDB" w14:textId="77777777" w:rsidR="00D56703" w:rsidRPr="00D56703" w:rsidRDefault="00D56703" w:rsidP="00D56703">
      <w:r>
        <w:t>Read “</w:t>
      </w:r>
      <w:r w:rsidRPr="00D56703">
        <w:t>The General Conference</w:t>
      </w:r>
      <w:r>
        <w:t xml:space="preserve">”, </w:t>
      </w:r>
      <w:r w:rsidRPr="00D56703">
        <w:t>paragraphs 501-511, p</w:t>
      </w:r>
      <w:r>
        <w:t>p</w:t>
      </w:r>
      <w:r w:rsidRPr="00D56703">
        <w:t>. 363-371</w:t>
      </w:r>
    </w:p>
    <w:p w14:paraId="2B744675" w14:textId="77777777" w:rsidR="00D56703" w:rsidRDefault="00D56703"/>
    <w:p w14:paraId="26BFBE70" w14:textId="77777777" w:rsidR="00D56703" w:rsidRPr="0045136A" w:rsidRDefault="00D56703">
      <w:pPr>
        <w:rPr>
          <w:b/>
          <w:bCs/>
        </w:rPr>
      </w:pPr>
      <w:r w:rsidRPr="0045136A">
        <w:rPr>
          <w:b/>
          <w:bCs/>
        </w:rPr>
        <w:t>Advanced Daily Christian Advocate, 2020, Volume 2, Section 1</w:t>
      </w:r>
    </w:p>
    <w:p w14:paraId="24F9908D" w14:textId="77777777" w:rsidR="00D56703" w:rsidRPr="0045136A" w:rsidRDefault="0045136A">
      <w:pPr>
        <w:rPr>
          <w:b/>
          <w:bCs/>
        </w:rPr>
      </w:pPr>
      <w:hyperlink r:id="rId5" w:history="1">
        <w:r w:rsidR="00D56703" w:rsidRPr="0045136A">
          <w:rPr>
            <w:rStyle w:val="Hyperlink"/>
            <w:b/>
            <w:bCs/>
          </w:rPr>
          <w:t>https://s3.amazonaws.com/Website_Properties/general-conference/2020/documents/ADCA-English-Vol-2-Sec-1.pdf</w:t>
        </w:r>
      </w:hyperlink>
    </w:p>
    <w:p w14:paraId="152B3E1A" w14:textId="77777777" w:rsidR="00D56703" w:rsidRDefault="00D67D6A" w:rsidP="00D56703">
      <w:r>
        <w:t>Read</w:t>
      </w:r>
      <w:r w:rsidR="00D56703">
        <w:t xml:space="preserve"> “</w:t>
      </w:r>
      <w:r w:rsidR="00D56703" w:rsidRPr="00D56703">
        <w:t>Revised United Methodist Social Principles</w:t>
      </w:r>
      <w:r w:rsidR="00D56703">
        <w:t>”, pp. 130-155</w:t>
      </w:r>
    </w:p>
    <w:p w14:paraId="36FA2CDC" w14:textId="77777777" w:rsidR="00D56703" w:rsidRPr="00D56703" w:rsidRDefault="00D56703" w:rsidP="00D56703">
      <w:r>
        <w:t xml:space="preserve">Read legislation surrounding the Social Principles, pp. 156-175.  This is legislation dealing with paragraphs 160-164.  Please take note of the author of the legislation.  The submissions of the official revision process will have </w:t>
      </w:r>
      <w:r w:rsidR="00D67D6A">
        <w:t xml:space="preserve">Susan Henry-Crowe, </w:t>
      </w:r>
      <w:r>
        <w:t>the General Secretary of the General Board of Church and Society</w:t>
      </w:r>
      <w:r w:rsidR="00D67D6A">
        <w:t>,</w:t>
      </w:r>
      <w:r>
        <w:t xml:space="preserve"> listed as the author.</w:t>
      </w:r>
    </w:p>
    <w:p w14:paraId="086F34E6" w14:textId="77777777" w:rsidR="0045136A" w:rsidRDefault="0045136A"/>
    <w:p w14:paraId="3697BD5A" w14:textId="6965FB86" w:rsidR="00D56703" w:rsidRPr="0045136A" w:rsidRDefault="00D56703">
      <w:pPr>
        <w:rPr>
          <w:b/>
          <w:bCs/>
        </w:rPr>
      </w:pPr>
      <w:r w:rsidRPr="0045136A">
        <w:rPr>
          <w:b/>
          <w:bCs/>
        </w:rPr>
        <w:t>Advanced Daily Christian Advocate, 2020, Volume 2, Section 2</w:t>
      </w:r>
    </w:p>
    <w:p w14:paraId="7647FFD5" w14:textId="77777777" w:rsidR="00D56703" w:rsidRPr="0045136A" w:rsidRDefault="0045136A">
      <w:pPr>
        <w:rPr>
          <w:b/>
          <w:bCs/>
        </w:rPr>
      </w:pPr>
      <w:hyperlink r:id="rId6" w:history="1">
        <w:r w:rsidR="00D67D6A" w:rsidRPr="0045136A">
          <w:rPr>
            <w:rStyle w:val="Hyperlink"/>
            <w:b/>
            <w:bCs/>
          </w:rPr>
          <w:t>https://s3.amazonaws.com/Website_Properties/general-conference/2020/documents/ADCA-English-Vol-2-Sec-2.pdf</w:t>
        </w:r>
      </w:hyperlink>
    </w:p>
    <w:p w14:paraId="432E7BED" w14:textId="77777777" w:rsidR="00D67D6A" w:rsidRDefault="00D67D6A" w:rsidP="00D67D6A">
      <w:r>
        <w:t>Read “Sent in Love”, the official study on Ecclesiology from the Committee on Faith and Order, pp. 589-61</w:t>
      </w:r>
      <w:r w:rsidR="00BF25E8">
        <w:t>5</w:t>
      </w:r>
    </w:p>
    <w:p w14:paraId="02E9F931" w14:textId="77777777" w:rsidR="0045136A" w:rsidRDefault="0045136A" w:rsidP="00D67D6A"/>
    <w:p w14:paraId="6954FC27" w14:textId="2D4D20A4" w:rsidR="00D67D6A" w:rsidRDefault="00BF25E8" w:rsidP="00D67D6A">
      <w:r>
        <w:t>Optional Reading: For extra context to “Sent in Love, you may r</w:t>
      </w:r>
      <w:r w:rsidR="00D67D6A">
        <w:t>ead “</w:t>
      </w:r>
      <w:r w:rsidR="00D67D6A" w:rsidRPr="00D67D6A">
        <w:t>The Church: Towards a Common Vision</w:t>
      </w:r>
      <w:r w:rsidR="00D67D6A">
        <w:t>”</w:t>
      </w:r>
      <w:r w:rsidR="00D67D6A" w:rsidRPr="00D67D6A">
        <w:t xml:space="preserve">, ecumenical paper on ecclesiology from the </w:t>
      </w:r>
      <w:r w:rsidR="00D67D6A">
        <w:t>World Council of C</w:t>
      </w:r>
      <w:r>
        <w:t>hurches, 2013.</w:t>
      </w:r>
    </w:p>
    <w:p w14:paraId="7C5A41D3" w14:textId="77777777" w:rsidR="00D56703" w:rsidRPr="0045136A" w:rsidRDefault="0045136A">
      <w:pPr>
        <w:rPr>
          <w:b/>
          <w:bCs/>
        </w:rPr>
      </w:pPr>
      <w:hyperlink r:id="rId7" w:history="1">
        <w:r w:rsidR="00D67D6A" w:rsidRPr="0045136A">
          <w:rPr>
            <w:rStyle w:val="Hyperlink"/>
            <w:b/>
            <w:bCs/>
          </w:rPr>
          <w:t>https://www.oikoumene.org/resources/documents/the-church-towards-a-common-vision</w:t>
        </w:r>
      </w:hyperlink>
    </w:p>
    <w:sectPr w:rsidR="00D56703" w:rsidRPr="0045136A" w:rsidSect="0045136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03"/>
    <w:rsid w:val="0045136A"/>
    <w:rsid w:val="008665F1"/>
    <w:rsid w:val="00BF25E8"/>
    <w:rsid w:val="00CE7B50"/>
    <w:rsid w:val="00D56703"/>
    <w:rsid w:val="00D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CEF1"/>
  <w15:chartTrackingRefBased/>
  <w15:docId w15:val="{AD9C7B40-29C2-4B60-BB2E-E474FB88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ikoumene.org/resources/documents/the-church-towards-a-common-visio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Website_Properties/general-conference/2020/documents/ADCA-English-Vol-2-Sec-2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3.amazonaws.com/Website_Properties/general-conference/2020/documents/ADCA-English-Vol-2-Sec-1.pdf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cokesbury.com/book-of-discipline-book-of-resolutions-free-vers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9353FE16-E5EC-4DC0-BF0C-8A65F6F57B0C}"/>
</file>

<file path=customXml/itemProps2.xml><?xml version="1.0" encoding="utf-8"?>
<ds:datastoreItem xmlns:ds="http://schemas.openxmlformats.org/officeDocument/2006/customXml" ds:itemID="{CCB1FA80-FEF6-467D-9627-B641FEBE30E5}"/>
</file>

<file path=customXml/itemProps3.xml><?xml version="1.0" encoding="utf-8"?>
<ds:datastoreItem xmlns:ds="http://schemas.openxmlformats.org/officeDocument/2006/customXml" ds:itemID="{9BA0C389-9ADE-48D6-8658-B9DDE3E24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Powers</dc:creator>
  <cp:keywords/>
  <dc:description/>
  <cp:lastModifiedBy>Jennifer Smith</cp:lastModifiedBy>
  <cp:revision>2</cp:revision>
  <dcterms:created xsi:type="dcterms:W3CDTF">2023-12-04T19:20:00Z</dcterms:created>
  <dcterms:modified xsi:type="dcterms:W3CDTF">2023-12-04T19:20:00Z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