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118AC955" w:rsidR="0078097D" w:rsidRPr="0078097D" w:rsidRDefault="00576DAC" w:rsidP="00135698">
            <w:r>
              <w:t>Christina McLewin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7BF24BE3" w:rsidR="0078097D" w:rsidRPr="00135698" w:rsidRDefault="00576DAC" w:rsidP="00135698">
            <w:r>
              <w:t>PCM 236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09843669" w:rsidR="0078097D" w:rsidRPr="00135698" w:rsidRDefault="00576DAC" w:rsidP="00135698">
            <w:r>
              <w:t>Suicide: Prevention, Intervention and Grief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63E1062A" w:rsidR="0078097D" w:rsidRPr="00135698" w:rsidRDefault="00576DAC" w:rsidP="00135698">
            <w:r>
              <w:t>Fall 2023 – 10/10/23, 8-4:30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36E74E51" w:rsidR="0078097D" w:rsidRPr="00135698" w:rsidRDefault="00576DAC" w:rsidP="00135698">
            <w:r>
              <w:t>March 15, 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2762D7BF" w:rsidR="00794557" w:rsidRPr="0078097D" w:rsidRDefault="00576DAC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</w:pPr>
            <w:r>
              <w:t>Suicide: Pastoral Responses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19F19CAB" w:rsidR="00794557" w:rsidRPr="0078097D" w:rsidRDefault="00576DAC" w:rsidP="0078097D">
            <w:pPr>
              <w:pStyle w:val="TableParagraph"/>
              <w:kinsoku w:val="0"/>
              <w:overflowPunct w:val="0"/>
            </w:pPr>
            <w:r>
              <w:t>Loren Townsend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AEDF24C" w:rsidR="00794557" w:rsidRPr="0078097D" w:rsidRDefault="00576DAC" w:rsidP="0078097D">
            <w:pPr>
              <w:pStyle w:val="TableParagraph"/>
              <w:kinsoku w:val="0"/>
              <w:overflowPunct w:val="0"/>
            </w:pPr>
            <w:r>
              <w:t>144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561B9908" w:rsidR="00794557" w:rsidRPr="0078097D" w:rsidRDefault="00576DAC" w:rsidP="0078097D">
            <w:pPr>
              <w:pStyle w:val="TableParagraph"/>
              <w:kinsoku w:val="0"/>
              <w:overflowPunct w:val="0"/>
              <w:ind w:right="187"/>
            </w:pPr>
            <w:r>
              <w:t>Abingdon Press, 2006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5B58F080" w:rsidR="00794557" w:rsidRPr="0078097D" w:rsidRDefault="00576DAC" w:rsidP="0078097D">
            <w:pPr>
              <w:pStyle w:val="TableParagraph"/>
              <w:kinsoku w:val="0"/>
              <w:overflowPunct w:val="0"/>
            </w:pPr>
            <w:r>
              <w:t>9780687492978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254CDA87" w:rsidR="00794557" w:rsidRPr="0078097D" w:rsidRDefault="00576DAC" w:rsidP="0078097D">
            <w:pPr>
              <w:pStyle w:val="TableParagraph"/>
              <w:kinsoku w:val="0"/>
              <w:overflowPunct w:val="0"/>
            </w:pPr>
            <w:r>
              <w:t>$19.99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7B00A221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C726103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B8F3EB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8C1ED4A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1579A2A" w:rsidR="00794557" w:rsidRPr="0078097D" w:rsidRDefault="00794557" w:rsidP="0078097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5234A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0D3634F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A71A186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6163A4" w:rsidR="00794557" w:rsidRPr="0078097D" w:rsidRDefault="00794557" w:rsidP="0078097D">
            <w:pPr>
              <w:pStyle w:val="TableParagraph"/>
              <w:kinsoku w:val="0"/>
              <w:overflowPunct w:val="0"/>
              <w:ind w:right="6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B5A40D6" w:rsidR="00794557" w:rsidRPr="0078097D" w:rsidRDefault="00794557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794557" w:rsidRPr="0078097D" w:rsidRDefault="00794557" w:rsidP="0078097D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59" w:firstLine="21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78097D" w:rsidRDefault="00794557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78097D" w:rsidRDefault="00794557" w:rsidP="0078097D"/>
        </w:tc>
        <w:tc>
          <w:tcPr>
            <w:tcW w:w="720" w:type="dxa"/>
            <w:vAlign w:val="center"/>
          </w:tcPr>
          <w:p w14:paraId="003B2AA8" w14:textId="77777777" w:rsidR="00794557" w:rsidRPr="0078097D" w:rsidRDefault="00794557" w:rsidP="0078097D"/>
        </w:tc>
        <w:tc>
          <w:tcPr>
            <w:tcW w:w="1890" w:type="dxa"/>
            <w:vAlign w:val="center"/>
          </w:tcPr>
          <w:p w14:paraId="78E01B29" w14:textId="77777777" w:rsidR="00794557" w:rsidRPr="0078097D" w:rsidRDefault="00794557" w:rsidP="0078097D"/>
        </w:tc>
        <w:tc>
          <w:tcPr>
            <w:tcW w:w="1620" w:type="dxa"/>
            <w:vAlign w:val="center"/>
          </w:tcPr>
          <w:p w14:paraId="487EF393" w14:textId="4D8B6537" w:rsidR="00794557" w:rsidRPr="0078097D" w:rsidRDefault="00794557" w:rsidP="0078097D"/>
        </w:tc>
        <w:tc>
          <w:tcPr>
            <w:tcW w:w="990" w:type="dxa"/>
            <w:vAlign w:val="center"/>
          </w:tcPr>
          <w:p w14:paraId="4953240C" w14:textId="77777777" w:rsidR="00794557" w:rsidRPr="0078097D" w:rsidRDefault="00794557" w:rsidP="0078097D"/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6CED324" w:rsidR="009673B2" w:rsidRPr="009673B2" w:rsidRDefault="00943410" w:rsidP="00E47F7A">
            <w:pPr>
              <w:spacing w:before="0"/>
            </w:pPr>
            <w:r>
              <w:t>144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06021068" w:rsidR="003400CA" w:rsidRPr="009673B2" w:rsidRDefault="00943410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  <w:r>
              <w:t>Stay: A History of Suicide and the Arguments Against 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527AEAF6" w:rsidR="003400CA" w:rsidRPr="009673B2" w:rsidRDefault="00943410" w:rsidP="002D13BB">
            <w:pPr>
              <w:pStyle w:val="TableParagraph"/>
              <w:kinsoku w:val="0"/>
              <w:overflowPunct w:val="0"/>
              <w:ind w:left="-18"/>
            </w:pPr>
            <w:r>
              <w:t>Jennifer Michael Hecht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027C0A80" w:rsidR="003400CA" w:rsidRPr="009673B2" w:rsidRDefault="00943410" w:rsidP="002D13BB">
            <w:pPr>
              <w:pStyle w:val="TableParagraph"/>
              <w:kinsoku w:val="0"/>
              <w:overflowPunct w:val="0"/>
              <w:ind w:left="99"/>
            </w:pPr>
            <w:r>
              <w:t>288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5B9F0A8C" w:rsidR="003400CA" w:rsidRPr="009673B2" w:rsidRDefault="00943410" w:rsidP="002D13BB">
            <w:pPr>
              <w:pStyle w:val="TableParagraph"/>
              <w:kinsoku w:val="0"/>
              <w:overflowPunct w:val="0"/>
              <w:ind w:left="-18" w:right="187"/>
            </w:pPr>
            <w:r>
              <w:t>Yale University Press, 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5C5FF142" w:rsidR="003400CA" w:rsidRPr="009673B2" w:rsidRDefault="00943410" w:rsidP="002D13BB">
            <w:pPr>
              <w:pStyle w:val="TableParagraph"/>
              <w:kinsoku w:val="0"/>
              <w:overflowPunct w:val="0"/>
              <w:ind w:left="-108"/>
            </w:pPr>
            <w:r>
              <w:t>9780300209365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681D3A63" w:rsidR="003400CA" w:rsidRPr="009673B2" w:rsidRDefault="00943410" w:rsidP="002D13BB">
            <w:pPr>
              <w:pStyle w:val="TableParagraph"/>
              <w:kinsoku w:val="0"/>
              <w:overflowPunct w:val="0"/>
              <w:ind w:left="-32"/>
            </w:pPr>
            <w:r>
              <w:t>$15.99</w:t>
            </w:r>
          </w:p>
        </w:tc>
      </w:tr>
      <w:tr w:rsidR="00794557" w:rsidRPr="009673B2" w14:paraId="62B7F4EE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3092EAAC" w:rsidR="00794557" w:rsidRPr="009673B2" w:rsidRDefault="00943410" w:rsidP="002D13B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  <w:r>
              <w:t>The Grief Recovery Handbook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6031D7BB" w:rsidR="00794557" w:rsidRPr="009673B2" w:rsidRDefault="00943410" w:rsidP="002D13BB">
            <w:pPr>
              <w:pStyle w:val="TableParagraph"/>
              <w:kinsoku w:val="0"/>
              <w:overflowPunct w:val="0"/>
              <w:ind w:left="-18"/>
            </w:pPr>
            <w:r>
              <w:t>John W. James &amp; Russell Friedman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5FCE435D" w:rsidR="00794557" w:rsidRPr="009673B2" w:rsidRDefault="00943410" w:rsidP="002D13BB">
            <w:pPr>
              <w:pStyle w:val="TableParagraph"/>
              <w:kinsoku w:val="0"/>
              <w:overflowPunct w:val="0"/>
              <w:ind w:left="99"/>
            </w:pPr>
            <w:r>
              <w:t>240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6C757C68" w:rsidR="00794557" w:rsidRPr="009673B2" w:rsidRDefault="00943410" w:rsidP="002D13BB">
            <w:pPr>
              <w:pStyle w:val="TableParagraph"/>
              <w:kinsoku w:val="0"/>
              <w:overflowPunct w:val="0"/>
              <w:ind w:left="-18"/>
            </w:pPr>
            <w:r>
              <w:t>William Morrow Paperbacks,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06B320C7" w:rsidR="00794557" w:rsidRPr="009673B2" w:rsidRDefault="00943410" w:rsidP="002D13BB">
            <w:r>
              <w:t>9780061686078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685A9A9C" w:rsidR="00794557" w:rsidRPr="009673B2" w:rsidRDefault="00943410" w:rsidP="002D13BB">
            <w:pPr>
              <w:pStyle w:val="TableParagraph"/>
              <w:kinsoku w:val="0"/>
              <w:overflowPunct w:val="0"/>
              <w:ind w:left="-32"/>
            </w:pPr>
            <w:r>
              <w:t>$10.99</w:t>
            </w:r>
          </w:p>
        </w:tc>
      </w:tr>
      <w:tr w:rsidR="00794557" w:rsidRPr="009673B2" w14:paraId="7A13A1C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42" w:lineRule="exac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9673B2" w:rsidRDefault="00794557" w:rsidP="002D13BB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794557" w:rsidRPr="009673B2" w14:paraId="3DBD6D0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 w:right="259" w:firstLine="21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11C34B97" w:rsidR="000F2D95" w:rsidRPr="009673B2" w:rsidRDefault="00943410" w:rsidP="00E47F7A">
            <w:pPr>
              <w:spacing w:before="0"/>
            </w:pPr>
            <w:r>
              <w:t>528</w:t>
            </w: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07C" w14:textId="77777777" w:rsidR="00455DC8" w:rsidRDefault="00455DC8" w:rsidP="00640691">
      <w:r>
        <w:separator/>
      </w:r>
    </w:p>
  </w:endnote>
  <w:endnote w:type="continuationSeparator" w:id="0">
    <w:p w14:paraId="4B8BBBC5" w14:textId="77777777" w:rsidR="00455DC8" w:rsidRDefault="00455DC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C16" w14:textId="77777777" w:rsidR="00455DC8" w:rsidRDefault="00455DC8" w:rsidP="00640691">
      <w:r>
        <w:separator/>
      </w:r>
    </w:p>
  </w:footnote>
  <w:footnote w:type="continuationSeparator" w:id="0">
    <w:p w14:paraId="489E1899" w14:textId="77777777" w:rsidR="00455DC8" w:rsidRDefault="00455DC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D13BB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76DAC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43410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2F21-17A0-4EA3-A213-6B17E329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Christina McLewin</cp:lastModifiedBy>
  <cp:revision>3</cp:revision>
  <cp:lastPrinted>2018-09-06T15:12:00Z</cp:lastPrinted>
  <dcterms:created xsi:type="dcterms:W3CDTF">2023-03-15T21:37:00Z</dcterms:created>
  <dcterms:modified xsi:type="dcterms:W3CDTF">2023-03-15T21:40:00Z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