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FB97655" w:rsidR="00B43F1F" w:rsidRPr="00BF1245" w:rsidRDefault="002C28B8" w:rsidP="004B0C44">
            <w:pPr>
              <w:spacing w:before="240"/>
              <w:rPr>
                <w:rFonts w:asciiTheme="minorHAnsi" w:hAnsiTheme="minorHAnsi" w:cs="Tahoma"/>
              </w:rPr>
            </w:pPr>
            <w:r w:rsidRPr="00BF1245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FAEAC1" w:rsidR="00B43F1F" w:rsidRPr="00BF1245" w:rsidRDefault="0036661E" w:rsidP="004B0C44">
            <w:pPr>
              <w:spacing w:before="240"/>
              <w:rPr>
                <w:rFonts w:asciiTheme="minorHAnsi" w:hAnsiTheme="minorHAnsi" w:cs="Tahoma"/>
              </w:rPr>
            </w:pPr>
            <w:r w:rsidRPr="00BF1245">
              <w:rPr>
                <w:rFonts w:asciiTheme="minorHAnsi" w:hAnsiTheme="minorHAnsi" w:cs="Tahoma"/>
              </w:rPr>
              <w:t>DST 313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E9D2D46" w:rsidR="00B43F1F" w:rsidRPr="00BF1245" w:rsidRDefault="00B51D11" w:rsidP="004B0C44">
            <w:pPr>
              <w:spacing w:before="240"/>
              <w:rPr>
                <w:rFonts w:asciiTheme="minorHAnsi" w:hAnsiTheme="minorHAnsi" w:cs="Tahoma"/>
              </w:rPr>
            </w:pPr>
            <w:r w:rsidRPr="00BF1245">
              <w:rPr>
                <w:rFonts w:asciiTheme="minorHAnsi" w:hAnsiTheme="minorHAnsi" w:cs="Tahoma"/>
              </w:rPr>
              <w:t>John Wesley and the Movements of the Spirit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0166C40" w:rsidR="009A0395" w:rsidRPr="00BF1245" w:rsidRDefault="00BC4322" w:rsidP="004B0C44">
            <w:pPr>
              <w:spacing w:before="240"/>
              <w:rPr>
                <w:rFonts w:asciiTheme="minorHAnsi" w:hAnsiTheme="minorHAnsi" w:cs="Tahoma"/>
              </w:rPr>
            </w:pPr>
            <w:r w:rsidRPr="00BF1245">
              <w:rPr>
                <w:rFonts w:asciiTheme="minorHAnsi" w:hAnsiTheme="minorHAnsi" w:cs="Tahoma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44B859A" w:rsidR="00B43F1F" w:rsidRPr="00BF1245" w:rsidRDefault="00BC4322" w:rsidP="004B0C44">
            <w:pPr>
              <w:spacing w:before="240"/>
              <w:rPr>
                <w:rFonts w:asciiTheme="minorHAnsi" w:hAnsiTheme="minorHAnsi" w:cs="Tahoma"/>
              </w:rPr>
            </w:pPr>
            <w:r w:rsidRPr="00BF1245">
              <w:rPr>
                <w:rFonts w:asciiTheme="minorHAnsi" w:hAnsiTheme="minorHAnsi" w:cs="Tahoma"/>
              </w:rPr>
              <w:t>3-4-23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17"/>
        <w:gridCol w:w="1890"/>
        <w:gridCol w:w="900"/>
        <w:gridCol w:w="1530"/>
        <w:gridCol w:w="1800"/>
        <w:gridCol w:w="1440"/>
      </w:tblGrid>
      <w:tr w:rsidR="009673B2" w:rsidRPr="009673B2" w14:paraId="3B0258D7" w14:textId="77777777" w:rsidTr="00313342">
        <w:trPr>
          <w:trHeight w:val="665"/>
        </w:trPr>
        <w:tc>
          <w:tcPr>
            <w:tcW w:w="359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96F6F" w:rsidRPr="009673B2" w14:paraId="5D791C4A" w14:textId="77777777" w:rsidTr="0031334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96F6F" w:rsidRPr="009673B2" w:rsidRDefault="00996F6F" w:rsidP="00996F6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0E8FB93" w:rsidR="00996F6F" w:rsidRPr="00313342" w:rsidRDefault="00996F6F" w:rsidP="00996F6F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John Wesley’s Sermons: An Anthology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5081DBA" w:rsidR="00996F6F" w:rsidRPr="00313342" w:rsidRDefault="00996F6F" w:rsidP="00996F6F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Albert C. </w:t>
            </w:r>
            <w:proofErr w:type="spellStart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Outler</w:t>
            </w:r>
            <w:proofErr w:type="spellEnd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/Richard P. </w:t>
            </w:r>
            <w:proofErr w:type="spellStart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Heitzenrater</w:t>
            </w:r>
            <w:proofErr w:type="spellEnd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, eds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36954EC" w:rsidR="00996F6F" w:rsidRPr="00313342" w:rsidRDefault="00996F6F" w:rsidP="00996F6F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AEB87DF" w:rsidR="00996F6F" w:rsidRPr="00313342" w:rsidRDefault="00996F6F" w:rsidP="00996F6F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Abingdon 1991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A027C5B" w:rsidR="00996F6F" w:rsidRPr="00313342" w:rsidRDefault="00313342" w:rsidP="00996F6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996F6F" w:rsidRPr="00313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9780687204953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A49F1BB" w:rsidR="00996F6F" w:rsidRPr="00313342" w:rsidRDefault="00996F6F" w:rsidP="00996F6F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$19</w:t>
            </w:r>
          </w:p>
        </w:tc>
      </w:tr>
      <w:tr w:rsidR="006215A4" w:rsidRPr="009673B2" w14:paraId="444A5BED" w14:textId="77777777" w:rsidTr="0031334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6215A4" w:rsidRPr="009673B2" w:rsidRDefault="006215A4" w:rsidP="006215A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47C3EA1" w:rsidR="006215A4" w:rsidRPr="00313342" w:rsidRDefault="006215A4" w:rsidP="006215A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Responsible Grace*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D7B8D23" w:rsidR="006215A4" w:rsidRPr="00313342" w:rsidRDefault="006215A4" w:rsidP="006215A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Randy L. Maddox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7E27213" w:rsidR="006215A4" w:rsidRPr="00313342" w:rsidRDefault="006215A4" w:rsidP="006215A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53F0E36" w:rsidR="006215A4" w:rsidRPr="00313342" w:rsidRDefault="006215A4" w:rsidP="006215A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Abingdon 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F10CFC8" w:rsidR="006215A4" w:rsidRPr="00313342" w:rsidRDefault="006215A4" w:rsidP="006215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9780687003341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3002544" w:rsidR="006215A4" w:rsidRPr="00313342" w:rsidRDefault="006215A4" w:rsidP="006215A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$28</w:t>
            </w:r>
          </w:p>
        </w:tc>
      </w:tr>
      <w:tr w:rsidR="00CE78D6" w:rsidRPr="009673B2" w14:paraId="1265A2A6" w14:textId="77777777" w:rsidTr="0031334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CE78D6" w:rsidRPr="009673B2" w:rsidRDefault="00CE78D6" w:rsidP="00CE78D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2D6CB14" w:rsidR="00CE78D6" w:rsidRPr="00313342" w:rsidRDefault="00CE78D6" w:rsidP="00CE78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The Theology of John Wesley*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55398B5E" w:rsidR="00CE78D6" w:rsidRPr="00313342" w:rsidRDefault="00CE78D6" w:rsidP="00CE78D6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Kenneth J. Collins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79383E7" w:rsidR="00CE78D6" w:rsidRPr="00313342" w:rsidRDefault="00313342" w:rsidP="00CE78D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E78D6" w:rsidRPr="00313342">
              <w:rPr>
                <w:rFonts w:asciiTheme="minorHAnsi" w:hAnsiTheme="minorHAnsi" w:cstheme="minorHAnsi"/>
                <w:sz w:val="22"/>
                <w:szCs w:val="22"/>
              </w:rPr>
              <w:t>331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DBB97AA" w:rsidR="00CE78D6" w:rsidRPr="00313342" w:rsidRDefault="00CE78D6" w:rsidP="00CE78D6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Abingdon 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3899B97" w:rsidR="00CE78D6" w:rsidRPr="00313342" w:rsidRDefault="007A76D1" w:rsidP="00CE78D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 </w:t>
            </w:r>
            <w:r w:rsidR="00CE78D6" w:rsidRPr="00313342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9780687646333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129D5504" w:rsidR="00CE78D6" w:rsidRPr="00313342" w:rsidRDefault="00CE78D6" w:rsidP="00CE78D6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$25</w:t>
            </w:r>
          </w:p>
        </w:tc>
      </w:tr>
      <w:tr w:rsidR="00726FA0" w:rsidRPr="009673B2" w14:paraId="4E505DFF" w14:textId="77777777" w:rsidTr="0031334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726FA0" w:rsidRPr="009673B2" w:rsidRDefault="00726FA0" w:rsidP="00726FA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3FC2C337" w:rsidR="00726FA0" w:rsidRPr="00313342" w:rsidRDefault="00726FA0" w:rsidP="00726FA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Anticipating Heaven Below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2DC7F258" w:rsidR="00726FA0" w:rsidRPr="00313342" w:rsidRDefault="00726FA0" w:rsidP="00726FA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Henry H. Knight 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6AA8D9E1" w:rsidR="00726FA0" w:rsidRPr="00313342" w:rsidRDefault="00726FA0" w:rsidP="00726FA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6ABB8A9E" w:rsidR="00726FA0" w:rsidRPr="00313342" w:rsidRDefault="00726FA0" w:rsidP="00726FA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Wipf &amp; Stock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242F6352" w:rsidR="00726FA0" w:rsidRPr="00313342" w:rsidRDefault="007A76D1" w:rsidP="00726FA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26FA0" w:rsidRPr="00313342">
              <w:rPr>
                <w:rFonts w:asciiTheme="minorHAnsi" w:hAnsiTheme="minorHAnsi" w:cstheme="minorHAnsi"/>
                <w:sz w:val="22"/>
                <w:szCs w:val="22"/>
              </w:rPr>
              <w:t>9781620329603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C6C507D" w:rsidR="00726FA0" w:rsidRPr="00313342" w:rsidRDefault="00726FA0" w:rsidP="00726FA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$25</w:t>
            </w:r>
          </w:p>
        </w:tc>
      </w:tr>
      <w:tr w:rsidR="00AE49DA" w:rsidRPr="009673B2" w14:paraId="69AFC1AD" w14:textId="77777777" w:rsidTr="0031334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AE49DA" w:rsidRPr="009673B2" w:rsidRDefault="00AE49DA" w:rsidP="00AE49D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217" w:type="dxa"/>
          </w:tcPr>
          <w:p w14:paraId="49548662" w14:textId="6DED4ED1" w:rsidR="00AE49DA" w:rsidRPr="00313342" w:rsidRDefault="00AE49DA" w:rsidP="00AE49DA">
            <w:pPr>
              <w:pStyle w:val="PlainText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proofErr w:type="spellStart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Aldersgate</w:t>
            </w:r>
            <w:proofErr w:type="spellEnd"/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 to Azusa Street</w:t>
            </w:r>
          </w:p>
        </w:tc>
        <w:tc>
          <w:tcPr>
            <w:tcW w:w="1890" w:type="dxa"/>
            <w:vAlign w:val="center"/>
          </w:tcPr>
          <w:p w14:paraId="4AB44155" w14:textId="43F5953F" w:rsidR="00AE49DA" w:rsidRPr="00313342" w:rsidRDefault="00AE49DA" w:rsidP="00AE49DA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Henry H. Knight III</w:t>
            </w:r>
          </w:p>
        </w:tc>
        <w:tc>
          <w:tcPr>
            <w:tcW w:w="900" w:type="dxa"/>
            <w:vAlign w:val="center"/>
          </w:tcPr>
          <w:p w14:paraId="003B2AA8" w14:textId="3F6B6C53" w:rsidR="00AE49DA" w:rsidRPr="00313342" w:rsidRDefault="00AE49DA" w:rsidP="00AE4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  364</w:t>
            </w:r>
          </w:p>
        </w:tc>
        <w:tc>
          <w:tcPr>
            <w:tcW w:w="1530" w:type="dxa"/>
            <w:vAlign w:val="center"/>
          </w:tcPr>
          <w:p w14:paraId="78E01B29" w14:textId="17278F36" w:rsidR="00AE49DA" w:rsidRPr="00313342" w:rsidRDefault="00AE49DA" w:rsidP="00AE49DA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Wipf and Stock 2010</w:t>
            </w:r>
          </w:p>
        </w:tc>
        <w:tc>
          <w:tcPr>
            <w:tcW w:w="1800" w:type="dxa"/>
            <w:vAlign w:val="center"/>
          </w:tcPr>
          <w:p w14:paraId="487EF393" w14:textId="6FB35072" w:rsidR="00AE49DA" w:rsidRPr="00313342" w:rsidRDefault="007A76D1" w:rsidP="00AE49DA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49DA" w:rsidRPr="00313342">
              <w:rPr>
                <w:rFonts w:asciiTheme="minorHAnsi" w:hAnsiTheme="minorHAnsi" w:cstheme="minorHAnsi"/>
                <w:sz w:val="22"/>
                <w:szCs w:val="22"/>
              </w:rPr>
              <w:t>9781606089880</w:t>
            </w:r>
          </w:p>
        </w:tc>
        <w:tc>
          <w:tcPr>
            <w:tcW w:w="1440" w:type="dxa"/>
            <w:vAlign w:val="center"/>
          </w:tcPr>
          <w:p w14:paraId="4953240C" w14:textId="1C2027DC" w:rsidR="00AE49DA" w:rsidRPr="00313342" w:rsidRDefault="00AE49DA" w:rsidP="00AE49DA">
            <w:pPr>
              <w:ind w:left="-32"/>
              <w:rPr>
                <w:rFonts w:asciiTheme="minorHAnsi" w:hAnsiTheme="minorHAnsi" w:cstheme="minorHAnsi"/>
                <w:sz w:val="22"/>
                <w:szCs w:val="22"/>
              </w:rPr>
            </w:pPr>
            <w:r w:rsidRPr="00313342">
              <w:rPr>
                <w:rFonts w:asciiTheme="minorHAnsi" w:hAnsiTheme="minorHAnsi" w:cstheme="minorHAnsi"/>
                <w:sz w:val="22"/>
                <w:szCs w:val="22"/>
              </w:rPr>
              <w:t>$38</w:t>
            </w:r>
          </w:p>
        </w:tc>
      </w:tr>
      <w:tr w:rsidR="007227AF" w:rsidRPr="009673B2" w14:paraId="4E9AF78E" w14:textId="77777777" w:rsidTr="00313342">
        <w:trPr>
          <w:gridAfter w:val="3"/>
          <w:wAfter w:w="477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7227AF" w:rsidRPr="009673B2" w:rsidRDefault="007227AF" w:rsidP="007227A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31850083" w14:textId="77777777" w:rsidR="007227AF" w:rsidRDefault="007227AF" w:rsidP="007227A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6717F06" w14:textId="77777777" w:rsidR="007227AF" w:rsidRDefault="007227AF" w:rsidP="007227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F06B5C">
              <w:rPr>
                <w:rFonts w:ascii="Calibri" w:hAnsi="Calibri"/>
              </w:rPr>
              <w:t>Students will choose to read EITHER the Maddox or Collins book.</w:t>
            </w:r>
            <w:r>
              <w:rPr>
                <w:rFonts w:ascii="Calibri" w:hAnsi="Calibri"/>
              </w:rPr>
              <w:t xml:space="preserve"> </w:t>
            </w:r>
          </w:p>
          <w:p w14:paraId="5B22F66C" w14:textId="77777777" w:rsidR="007227AF" w:rsidRDefault="007227AF" w:rsidP="007227A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17671BD" w14:textId="675486FE" w:rsidR="007227AF" w:rsidRPr="009673B2" w:rsidRDefault="007227AF" w:rsidP="007227A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7F64AA8" w14:textId="7EEDAC2C" w:rsidR="007227AF" w:rsidRPr="009673B2" w:rsidRDefault="007227AF" w:rsidP="007227AF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1122 or 1212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FFFC" w14:textId="77777777" w:rsidR="007B58A8" w:rsidRDefault="007B58A8" w:rsidP="00640691">
      <w:r>
        <w:separator/>
      </w:r>
    </w:p>
  </w:endnote>
  <w:endnote w:type="continuationSeparator" w:id="0">
    <w:p w14:paraId="669E229B" w14:textId="77777777" w:rsidR="007B58A8" w:rsidRDefault="007B58A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23F4" w14:textId="77777777" w:rsidR="007B58A8" w:rsidRDefault="007B58A8" w:rsidP="00640691">
      <w:r>
        <w:separator/>
      </w:r>
    </w:p>
  </w:footnote>
  <w:footnote w:type="continuationSeparator" w:id="0">
    <w:p w14:paraId="733265D1" w14:textId="77777777" w:rsidR="007B58A8" w:rsidRDefault="007B58A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023551">
    <w:abstractNumId w:val="1"/>
  </w:num>
  <w:num w:numId="2" w16cid:durableId="50229673">
    <w:abstractNumId w:val="2"/>
  </w:num>
  <w:num w:numId="3" w16cid:durableId="2310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5BE7"/>
    <w:rsid w:val="002C28B8"/>
    <w:rsid w:val="002E750C"/>
    <w:rsid w:val="0030221B"/>
    <w:rsid w:val="00302DD2"/>
    <w:rsid w:val="00304867"/>
    <w:rsid w:val="0031242F"/>
    <w:rsid w:val="00313342"/>
    <w:rsid w:val="00332C35"/>
    <w:rsid w:val="0036661E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3E5B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15A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E6506"/>
    <w:rsid w:val="00705C72"/>
    <w:rsid w:val="0070762E"/>
    <w:rsid w:val="00720A63"/>
    <w:rsid w:val="007227AF"/>
    <w:rsid w:val="00726FA0"/>
    <w:rsid w:val="00726FB5"/>
    <w:rsid w:val="00762DE2"/>
    <w:rsid w:val="00764ED6"/>
    <w:rsid w:val="00795F6E"/>
    <w:rsid w:val="007A099F"/>
    <w:rsid w:val="007A43B4"/>
    <w:rsid w:val="007A76D1"/>
    <w:rsid w:val="007B4351"/>
    <w:rsid w:val="007B58A8"/>
    <w:rsid w:val="007B6E5F"/>
    <w:rsid w:val="007D352C"/>
    <w:rsid w:val="007E5E34"/>
    <w:rsid w:val="007F0119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96F6F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E49DA"/>
    <w:rsid w:val="00AF00A2"/>
    <w:rsid w:val="00AF2F72"/>
    <w:rsid w:val="00AF310A"/>
    <w:rsid w:val="00B01949"/>
    <w:rsid w:val="00B04BE3"/>
    <w:rsid w:val="00B13768"/>
    <w:rsid w:val="00B33DC3"/>
    <w:rsid w:val="00B43F1F"/>
    <w:rsid w:val="00B51D11"/>
    <w:rsid w:val="00B51E88"/>
    <w:rsid w:val="00B7581A"/>
    <w:rsid w:val="00B767A9"/>
    <w:rsid w:val="00B81321"/>
    <w:rsid w:val="00B909C1"/>
    <w:rsid w:val="00BA59FA"/>
    <w:rsid w:val="00BB1953"/>
    <w:rsid w:val="00BC1CFE"/>
    <w:rsid w:val="00BC4322"/>
    <w:rsid w:val="00BC5BB3"/>
    <w:rsid w:val="00BF1245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CE78D6"/>
    <w:rsid w:val="00D21051"/>
    <w:rsid w:val="00D21FDB"/>
    <w:rsid w:val="00D2278B"/>
    <w:rsid w:val="00D36D5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4582C-89E3-4B00-AE31-542AD3C9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18</cp:revision>
  <cp:lastPrinted>2018-09-06T15:12:00Z</cp:lastPrinted>
  <dcterms:created xsi:type="dcterms:W3CDTF">2023-03-04T16:53:00Z</dcterms:created>
  <dcterms:modified xsi:type="dcterms:W3CDTF">2023-03-09T23:14:00Z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