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15A157C7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 xml:space="preserve">Forms are due by the </w:t>
            </w:r>
            <w:proofErr w:type="spellStart"/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first</w:t>
            </w:r>
            <w:r w:rsidR="000F0228">
              <w:rPr>
                <w:rFonts w:asciiTheme="minorHAnsi" w:hAnsiTheme="minorHAnsi" w:cs="Tahoma"/>
                <w:sz w:val="18"/>
                <w:szCs w:val="18"/>
              </w:rPr>
              <w:t>Ee</w:t>
            </w:r>
            <w:proofErr w:type="spellEnd"/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 xml:space="preserve">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5AC2DEB" w:rsidR="00B43F1F" w:rsidRPr="009673B2" w:rsidRDefault="000F022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Elaine Robinson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58F6737C" w:rsidR="00B43F1F" w:rsidRPr="009673B2" w:rsidRDefault="00A46F7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CHL 520  HYB</w:t>
            </w:r>
            <w:r w:rsidR="00952BB3">
              <w:rPr>
                <w:rFonts w:asciiTheme="minorHAnsi" w:hAnsiTheme="minorHAnsi" w:cs="Tahoma"/>
                <w:sz w:val="20"/>
                <w:szCs w:val="20"/>
              </w:rPr>
              <w:t>/FW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4900378C" w:rsidR="00B43F1F" w:rsidRPr="009673B2" w:rsidRDefault="00A46F7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952BB3">
              <w:rPr>
                <w:rFonts w:asciiTheme="minorHAnsi" w:hAnsiTheme="minorHAnsi" w:cs="Tahoma"/>
                <w:sz w:val="20"/>
                <w:szCs w:val="20"/>
              </w:rPr>
              <w:t>Becoming Agents of Hope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676AA7CB" w:rsidR="009A0395" w:rsidRPr="009673B2" w:rsidRDefault="000F022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09A5F785" w:rsidR="00B43F1F" w:rsidRPr="009673B2" w:rsidRDefault="000F022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March 3, 2023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0F0228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0F0228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59D75285" w:rsidR="009673B2" w:rsidRPr="001D6A4D" w:rsidRDefault="00952BB3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The New Parish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2D4BC675" w:rsidR="009673B2" w:rsidRPr="001D6A4D" w:rsidRDefault="00952BB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 xml:space="preserve">Sparks, </w:t>
            </w:r>
            <w:proofErr w:type="spellStart"/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Soerens</w:t>
            </w:r>
            <w:proofErr w:type="spellEnd"/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, Friesen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50FAAB79" w:rsidR="009673B2" w:rsidRPr="001D6A4D" w:rsidRDefault="00952BB3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190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687226F3" w:rsidR="009673B2" w:rsidRPr="001D6A4D" w:rsidRDefault="00952BB3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IVP,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296C4D81" w:rsidR="009673B2" w:rsidRPr="001D6A4D" w:rsidRDefault="00322E8A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0E1B58" w:rsidRPr="001D6A4D">
              <w:rPr>
                <w:rFonts w:asciiTheme="minorHAnsi" w:hAnsiTheme="minorHAnsi" w:cstheme="minorHAnsi"/>
                <w:sz w:val="20"/>
                <w:szCs w:val="20"/>
              </w:rPr>
              <w:t>9780830841158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9A69CBF" w:rsidR="009673B2" w:rsidRPr="001D6A4D" w:rsidRDefault="0075380A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$20</w:t>
            </w:r>
          </w:p>
        </w:tc>
      </w:tr>
      <w:tr w:rsidR="009673B2" w:rsidRPr="009673B2" w14:paraId="444A5BED" w14:textId="77777777" w:rsidTr="000F0228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1FBB9425" w:rsidR="009673B2" w:rsidRPr="001D6A4D" w:rsidRDefault="00B34BD7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The Practice of Adaptive Leadership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5BF34644" w:rsidR="009673B2" w:rsidRPr="001D6A4D" w:rsidRDefault="00B34BD7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 xml:space="preserve">Heifetz, </w:t>
            </w:r>
            <w:proofErr w:type="spellStart"/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Grashow</w:t>
            </w:r>
            <w:proofErr w:type="spellEnd"/>
            <w:r w:rsidRPr="001D6A4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Linsky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0C9D220D" w:rsidR="009673B2" w:rsidRPr="001D6A4D" w:rsidRDefault="00B34BD7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64F874F6" w:rsidR="009673B2" w:rsidRPr="001D6A4D" w:rsidRDefault="00B34BD7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Harvard Business Press, 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35EDAF05" w:rsidR="009673B2" w:rsidRPr="001D6A4D" w:rsidRDefault="00322E8A" w:rsidP="001A5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4BD7" w:rsidRPr="001D6A4D">
              <w:rPr>
                <w:rFonts w:asciiTheme="minorHAnsi" w:hAnsiTheme="minorHAnsi" w:cstheme="minorHAnsi"/>
                <w:sz w:val="20"/>
                <w:szCs w:val="20"/>
              </w:rPr>
              <w:t>9781422105764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295E0033" w:rsidR="009673B2" w:rsidRPr="001D6A4D" w:rsidRDefault="000E1B58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$20</w:t>
            </w:r>
          </w:p>
        </w:tc>
      </w:tr>
      <w:tr w:rsidR="009673B2" w:rsidRPr="009673B2" w14:paraId="1265A2A6" w14:textId="77777777" w:rsidTr="000F0228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5B721397" w:rsidR="009673B2" w:rsidRPr="001D6A4D" w:rsidRDefault="0093669D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 xml:space="preserve">Intercultural Church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5AF411C" w:rsidR="009673B2" w:rsidRPr="001D6A4D" w:rsidRDefault="003A280D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Marzouk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7F915B3" w:rsidR="009673B2" w:rsidRPr="001D6A4D" w:rsidRDefault="00697170" w:rsidP="005A18F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C12A5" w:rsidRPr="001D6A4D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4890583B" w:rsidR="009673B2" w:rsidRPr="001D6A4D" w:rsidRDefault="005C12A5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Fortress, 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5D560C2" w:rsidR="009673B2" w:rsidRPr="001D6A4D" w:rsidRDefault="00322E8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5C12A5" w:rsidRPr="001D6A4D">
              <w:rPr>
                <w:rFonts w:asciiTheme="minorHAnsi" w:hAnsiTheme="minorHAnsi" w:cstheme="minorHAnsi"/>
                <w:sz w:val="20"/>
                <w:szCs w:val="20"/>
              </w:rPr>
              <w:t>97815064</w:t>
            </w:r>
            <w:r w:rsidR="008915E9" w:rsidRPr="001D6A4D">
              <w:rPr>
                <w:rFonts w:asciiTheme="minorHAnsi" w:hAnsiTheme="minorHAnsi" w:cstheme="minorHAnsi"/>
                <w:sz w:val="20"/>
                <w:szCs w:val="20"/>
              </w:rPr>
              <w:t>33462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50DB10C1" w:rsidR="009673B2" w:rsidRPr="001D6A4D" w:rsidRDefault="008915E9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$19</w:t>
            </w:r>
          </w:p>
        </w:tc>
      </w:tr>
      <w:tr w:rsidR="009673B2" w:rsidRPr="009673B2" w14:paraId="4E505DFF" w14:textId="77777777" w:rsidTr="000F0228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2C45779" w:rsidR="009673B2" w:rsidRPr="001D6A4D" w:rsidRDefault="006C7FFD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Leading with Love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2C449BD6" w:rsidR="009673B2" w:rsidRPr="001D6A4D" w:rsidRDefault="006C7FFD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Robinson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1194A37E" w:rsidR="009673B2" w:rsidRPr="001D6A4D" w:rsidRDefault="006C7FFD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62D50C44" w:rsidR="009673B2" w:rsidRPr="001D6A4D" w:rsidRDefault="006C7FFD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Fortress, 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54A6020D" w:rsidR="009673B2" w:rsidRPr="001D6A4D" w:rsidRDefault="00322E8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C7FFD" w:rsidRPr="001D6A4D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1DD262B9" w:rsidR="009673B2" w:rsidRPr="001D6A4D" w:rsidRDefault="00FA13DB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</w:tr>
      <w:tr w:rsidR="009673B2" w:rsidRPr="009673B2" w14:paraId="69AFC1AD" w14:textId="77777777" w:rsidTr="000F0228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7C800FAC" w14:textId="2EF04DD0" w:rsidR="000F0228" w:rsidRPr="001D6A4D" w:rsidRDefault="00E202FA" w:rsidP="00322E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The Unbe</w:t>
            </w:r>
            <w:r w:rsidR="004B0A6B" w:rsidRPr="001D6A4D">
              <w:rPr>
                <w:rFonts w:asciiTheme="minorHAnsi" w:hAnsiTheme="minorHAnsi" w:cstheme="minorHAnsi"/>
                <w:sz w:val="20"/>
                <w:szCs w:val="20"/>
              </w:rPr>
              <w:t>arable Wholeness of Being</w:t>
            </w:r>
          </w:p>
          <w:p w14:paraId="49548662" w14:textId="77777777" w:rsidR="009673B2" w:rsidRPr="001D6A4D" w:rsidRDefault="009673B2" w:rsidP="004C6702">
            <w:pPr>
              <w:pStyle w:val="PlainTex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1486BD8E" w:rsidR="009673B2" w:rsidRPr="001D6A4D" w:rsidRDefault="009D48AC" w:rsidP="004C6702">
            <w:pPr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Deli</w:t>
            </w:r>
            <w:r w:rsidR="0059358D" w:rsidRPr="001D6A4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, Ilia</w:t>
            </w:r>
          </w:p>
        </w:tc>
        <w:tc>
          <w:tcPr>
            <w:tcW w:w="720" w:type="dxa"/>
            <w:vAlign w:val="bottom"/>
          </w:tcPr>
          <w:p w14:paraId="003B2AA8" w14:textId="28E9FCBC" w:rsidR="009673B2" w:rsidRPr="001D6A4D" w:rsidRDefault="00E15DA7" w:rsidP="004C67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710" w:type="dxa"/>
            <w:vAlign w:val="bottom"/>
          </w:tcPr>
          <w:p w14:paraId="78E01B29" w14:textId="51EB3E0C" w:rsidR="009673B2" w:rsidRPr="001D6A4D" w:rsidRDefault="00124E8A" w:rsidP="004C6702">
            <w:pPr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Orbis, 2020</w:t>
            </w:r>
          </w:p>
        </w:tc>
        <w:tc>
          <w:tcPr>
            <w:tcW w:w="1800" w:type="dxa"/>
            <w:vAlign w:val="bottom"/>
          </w:tcPr>
          <w:p w14:paraId="487EF393" w14:textId="13176FB5" w:rsidR="009673B2" w:rsidRPr="001D6A4D" w:rsidRDefault="001D6A4D" w:rsidP="004C6702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124E8A" w:rsidRPr="001D6A4D">
              <w:rPr>
                <w:rFonts w:asciiTheme="minorHAnsi" w:hAnsiTheme="minorHAnsi" w:cstheme="minorHAnsi"/>
                <w:sz w:val="20"/>
                <w:szCs w:val="20"/>
              </w:rPr>
              <w:t>978162698</w:t>
            </w:r>
            <w:r w:rsidR="004A7459" w:rsidRPr="001D6A4D">
              <w:rPr>
                <w:rFonts w:asciiTheme="minorHAnsi" w:hAnsiTheme="minorHAnsi" w:cstheme="minorHAnsi"/>
                <w:sz w:val="20"/>
                <w:szCs w:val="20"/>
              </w:rPr>
              <w:t>0297</w:t>
            </w:r>
          </w:p>
        </w:tc>
        <w:tc>
          <w:tcPr>
            <w:tcW w:w="1440" w:type="dxa"/>
            <w:vAlign w:val="bottom"/>
          </w:tcPr>
          <w:p w14:paraId="4953240C" w14:textId="30567562" w:rsidR="009673B2" w:rsidRPr="001D6A4D" w:rsidRDefault="00003C31" w:rsidP="004C6702">
            <w:pPr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1D6A4D">
              <w:rPr>
                <w:rFonts w:asciiTheme="minorHAnsi" w:hAnsiTheme="minorHAnsi" w:cstheme="minorHAnsi"/>
                <w:sz w:val="20"/>
                <w:szCs w:val="20"/>
              </w:rPr>
              <w:t>$26</w:t>
            </w:r>
          </w:p>
        </w:tc>
      </w:tr>
      <w:tr w:rsidR="009673B2" w:rsidRPr="009673B2" w14:paraId="4E9AF78E" w14:textId="77777777" w:rsidTr="000F0228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3A633671" w:rsidR="009673B2" w:rsidRPr="009673B2" w:rsidRDefault="003540D5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920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3EC12AE7" w:rsidR="009673B2" w:rsidRPr="009673B2" w:rsidRDefault="009D48AC">
      <w:pPr>
        <w:rPr>
          <w:rFonts w:asciiTheme="minorHAnsi" w:hAnsiTheme="minorHAnsi" w:cs="Tahoma"/>
          <w:caps/>
          <w:sz w:val="18"/>
          <w:szCs w:val="20"/>
        </w:rPr>
      </w:pPr>
      <w:r>
        <w:rPr>
          <w:rFonts w:asciiTheme="minorHAnsi" w:hAnsiTheme="minorHAnsi" w:cs="Tahoma"/>
          <w:caps/>
          <w:sz w:val="18"/>
          <w:szCs w:val="20"/>
        </w:rPr>
        <w:t>I</w:t>
      </w: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44CB" w14:textId="77777777" w:rsidR="00E661C3" w:rsidRDefault="00E661C3" w:rsidP="00640691">
      <w:r>
        <w:separator/>
      </w:r>
    </w:p>
  </w:endnote>
  <w:endnote w:type="continuationSeparator" w:id="0">
    <w:p w14:paraId="0A7F1F8B" w14:textId="77777777" w:rsidR="00E661C3" w:rsidRDefault="00E661C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8733" w14:textId="77777777" w:rsidR="00E661C3" w:rsidRDefault="00E661C3" w:rsidP="00640691">
      <w:r>
        <w:separator/>
      </w:r>
    </w:p>
  </w:footnote>
  <w:footnote w:type="continuationSeparator" w:id="0">
    <w:p w14:paraId="47B7E4BF" w14:textId="77777777" w:rsidR="00E661C3" w:rsidRDefault="00E661C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gram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2714240">
    <w:abstractNumId w:val="1"/>
  </w:num>
  <w:num w:numId="2" w16cid:durableId="127862919">
    <w:abstractNumId w:val="2"/>
  </w:num>
  <w:num w:numId="3" w16cid:durableId="212207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03C31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E1B58"/>
    <w:rsid w:val="000F0228"/>
    <w:rsid w:val="000F2D95"/>
    <w:rsid w:val="001013D2"/>
    <w:rsid w:val="00113F4E"/>
    <w:rsid w:val="00124E8A"/>
    <w:rsid w:val="00163304"/>
    <w:rsid w:val="00175A6F"/>
    <w:rsid w:val="001A59E0"/>
    <w:rsid w:val="001A68CC"/>
    <w:rsid w:val="001C1FDC"/>
    <w:rsid w:val="001C34D4"/>
    <w:rsid w:val="001D6A4D"/>
    <w:rsid w:val="001E4536"/>
    <w:rsid w:val="001E6F0F"/>
    <w:rsid w:val="001F7B32"/>
    <w:rsid w:val="0020798F"/>
    <w:rsid w:val="00217A95"/>
    <w:rsid w:val="00232317"/>
    <w:rsid w:val="002E30F5"/>
    <w:rsid w:val="002E750C"/>
    <w:rsid w:val="0030221B"/>
    <w:rsid w:val="00302DD2"/>
    <w:rsid w:val="00304867"/>
    <w:rsid w:val="00322E8A"/>
    <w:rsid w:val="00332C35"/>
    <w:rsid w:val="003540D5"/>
    <w:rsid w:val="00375730"/>
    <w:rsid w:val="003A1E47"/>
    <w:rsid w:val="003A280D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A7459"/>
    <w:rsid w:val="004B0A6B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9358D"/>
    <w:rsid w:val="005A18F4"/>
    <w:rsid w:val="005A359C"/>
    <w:rsid w:val="005B3A70"/>
    <w:rsid w:val="005C04F2"/>
    <w:rsid w:val="005C12A5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97170"/>
    <w:rsid w:val="006B00A5"/>
    <w:rsid w:val="006C2002"/>
    <w:rsid w:val="006C2B07"/>
    <w:rsid w:val="006C7FFD"/>
    <w:rsid w:val="006E4EFB"/>
    <w:rsid w:val="00705C72"/>
    <w:rsid w:val="0070762E"/>
    <w:rsid w:val="00720A63"/>
    <w:rsid w:val="00726FB5"/>
    <w:rsid w:val="0075380A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915E9"/>
    <w:rsid w:val="008A6B75"/>
    <w:rsid w:val="00915E94"/>
    <w:rsid w:val="0092230D"/>
    <w:rsid w:val="00933818"/>
    <w:rsid w:val="0093669D"/>
    <w:rsid w:val="009408E3"/>
    <w:rsid w:val="00952BB3"/>
    <w:rsid w:val="009673B2"/>
    <w:rsid w:val="00974DE3"/>
    <w:rsid w:val="00975D67"/>
    <w:rsid w:val="00977173"/>
    <w:rsid w:val="0098194A"/>
    <w:rsid w:val="00996849"/>
    <w:rsid w:val="009A0395"/>
    <w:rsid w:val="009D48AC"/>
    <w:rsid w:val="009E366B"/>
    <w:rsid w:val="009E66E0"/>
    <w:rsid w:val="00A11996"/>
    <w:rsid w:val="00A275C4"/>
    <w:rsid w:val="00A35D79"/>
    <w:rsid w:val="00A36864"/>
    <w:rsid w:val="00A46F36"/>
    <w:rsid w:val="00A46F7B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34BD7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15DA7"/>
    <w:rsid w:val="00E202FA"/>
    <w:rsid w:val="00E45519"/>
    <w:rsid w:val="00E51D97"/>
    <w:rsid w:val="00E51E9A"/>
    <w:rsid w:val="00E661C3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13DB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322E8A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E184-34AE-4091-8183-51066F8E9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4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24</cp:revision>
  <cp:lastPrinted>2018-09-06T15:12:00Z</cp:lastPrinted>
  <dcterms:created xsi:type="dcterms:W3CDTF">2023-03-03T01:00:00Z</dcterms:created>
  <dcterms:modified xsi:type="dcterms:W3CDTF">2023-03-09T23:17:00Z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