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E04EBEF" w:rsidR="00B43F1F" w:rsidRPr="009673B2" w:rsidRDefault="00DF699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Sharon Betsworth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18BC6BF" w:rsidR="00B43F1F" w:rsidRPr="009673B2" w:rsidRDefault="00666D2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NTS 430 </w:t>
            </w:r>
            <w:r w:rsidR="00BF0D5F">
              <w:rPr>
                <w:rFonts w:asciiTheme="minorHAnsi" w:hAnsiTheme="minorHAnsi" w:cs="Tahoma"/>
                <w:sz w:val="20"/>
                <w:szCs w:val="20"/>
              </w:rPr>
              <w:t>SO CAM/KS CAM/OK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EBF2583" w:rsidR="00B43F1F" w:rsidRPr="009673B2" w:rsidRDefault="00BF0D5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Gospel of John</w:t>
            </w:r>
          </w:p>
        </w:tc>
        <w:tc>
          <w:tcPr>
            <w:tcW w:w="465" w:type="dxa"/>
          </w:tcPr>
          <w:p w14:paraId="65517602" w14:textId="7AC9AD7E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95B88F1" w:rsidR="009A0395" w:rsidRPr="009673B2" w:rsidRDefault="00BF0D5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ADC39C7" w:rsidR="00B43F1F" w:rsidRPr="009673B2" w:rsidRDefault="00A03A2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20,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980"/>
        <w:gridCol w:w="810"/>
        <w:gridCol w:w="1080"/>
        <w:gridCol w:w="1800"/>
        <w:gridCol w:w="1620"/>
      </w:tblGrid>
      <w:tr w:rsidR="009673B2" w:rsidRPr="009673B2" w14:paraId="3B0258D7" w14:textId="77777777" w:rsidTr="00F9728E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F9728E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410A8" w14:textId="35B323CB" w:rsidR="009673B2" w:rsidRDefault="00F9728E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2D5540">
              <w:rPr>
                <w:rFonts w:asciiTheme="minorHAnsi" w:hAnsiTheme="minorHAnsi" w:cs="Tahoma"/>
                <w:sz w:val="20"/>
                <w:szCs w:val="20"/>
              </w:rPr>
              <w:t>John</w:t>
            </w:r>
            <w:r w:rsidR="0060677D">
              <w:rPr>
                <w:rFonts w:asciiTheme="minorHAnsi" w:hAnsiTheme="minorHAnsi" w:cs="Tahoma"/>
                <w:sz w:val="20"/>
                <w:szCs w:val="20"/>
              </w:rPr>
              <w:t xml:space="preserve">  1-10</w:t>
            </w:r>
            <w:r w:rsidR="002D5540">
              <w:rPr>
                <w:rFonts w:asciiTheme="minorHAnsi" w:hAnsiTheme="minorHAnsi" w:cs="Tahoma"/>
                <w:sz w:val="20"/>
                <w:szCs w:val="20"/>
              </w:rPr>
              <w:t>: Wisdom Commentary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25E4C" w:rsidRPr="00F9728E">
              <w:rPr>
                <w:rFonts w:asciiTheme="minorHAnsi" w:hAnsiTheme="minorHAnsi" w:cs="Tahoma"/>
                <w:b/>
                <w:bCs/>
                <w:highlight w:val="yellow"/>
              </w:rPr>
              <w:t>*</w:t>
            </w:r>
            <w:r w:rsidRPr="00F9728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14:paraId="5F44E45B" w14:textId="2255EE4F" w:rsidR="0060677D" w:rsidRPr="009673B2" w:rsidRDefault="0060677D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DBD23B1" w:rsidR="009673B2" w:rsidRPr="009673B2" w:rsidRDefault="002D554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Mary L. Cloe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64124F" w:rsidR="009673B2" w:rsidRPr="009673B2" w:rsidRDefault="00BB312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DD0EA94" w:rsidR="009673B2" w:rsidRPr="009673B2" w:rsidRDefault="00BB312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701DCF0" w:rsidR="009673B2" w:rsidRPr="00F9728E" w:rsidRDefault="00F9728E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7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</w:t>
            </w:r>
            <w:r w:rsidR="00A442C1" w:rsidRPr="00F97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9780814681688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D27D6E8" w:rsidR="009673B2" w:rsidRPr="009673B2" w:rsidRDefault="00B25BC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$34.99</w:t>
            </w:r>
          </w:p>
        </w:tc>
      </w:tr>
      <w:tr w:rsidR="00BB312F" w:rsidRPr="009673B2" w14:paraId="444A5BED" w14:textId="77777777" w:rsidTr="00F9728E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BB312F" w:rsidRPr="009673B2" w:rsidRDefault="00BB312F" w:rsidP="00BB312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21F0" w14:textId="3470E236" w:rsidR="00BB312F" w:rsidRDefault="00BB312F" w:rsidP="0060677D">
            <w:pPr>
              <w:pStyle w:val="TableParagraph"/>
              <w:kinsoku w:val="0"/>
              <w:overflowPunct w:val="0"/>
              <w:spacing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</w:t>
            </w:r>
            <w:r w:rsidR="0060677D">
              <w:rPr>
                <w:rFonts w:asciiTheme="minorHAnsi" w:hAnsiTheme="minorHAnsi" w:cs="Tahoma"/>
                <w:sz w:val="20"/>
                <w:szCs w:val="20"/>
              </w:rPr>
              <w:t xml:space="preserve"> 11-21</w:t>
            </w:r>
            <w:r>
              <w:rPr>
                <w:rFonts w:asciiTheme="minorHAnsi" w:hAnsiTheme="minorHAnsi" w:cs="Tahoma"/>
                <w:sz w:val="20"/>
                <w:szCs w:val="20"/>
              </w:rPr>
              <w:t>: Wisdom Commentary</w:t>
            </w:r>
            <w:r w:rsidR="00F9728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425E4C" w:rsidRPr="00F9728E">
              <w:rPr>
                <w:rFonts w:asciiTheme="minorHAnsi" w:hAnsiTheme="minorHAnsi" w:cs="Tahoma"/>
                <w:b/>
                <w:bCs/>
                <w:highlight w:val="yellow"/>
              </w:rPr>
              <w:t>*</w:t>
            </w:r>
          </w:p>
          <w:p w14:paraId="33828844" w14:textId="1082651F" w:rsidR="0060677D" w:rsidRPr="009673B2" w:rsidRDefault="0060677D" w:rsidP="0060677D">
            <w:pPr>
              <w:pStyle w:val="TableParagraph"/>
              <w:kinsoku w:val="0"/>
              <w:overflowPunct w:val="0"/>
              <w:spacing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BF62FC1" w:rsidR="00BB312F" w:rsidRPr="009673B2" w:rsidRDefault="00BB312F" w:rsidP="00BB312F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Mary L. Cloe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FC971A2" w:rsidR="00BB312F" w:rsidRPr="009673B2" w:rsidRDefault="00F94C3A" w:rsidP="00BB312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76E955B" w:rsidR="00BB312F" w:rsidRPr="009673B2" w:rsidRDefault="00F94C3A" w:rsidP="00BB312F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1BA3470" w:rsidR="00BB312F" w:rsidRPr="00F9728E" w:rsidRDefault="0069585F" w:rsidP="00BB31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7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9780814681688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746E854" w:rsidR="00BB312F" w:rsidRPr="009673B2" w:rsidRDefault="00B25BC5" w:rsidP="00BB312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$36.99</w:t>
            </w:r>
          </w:p>
        </w:tc>
      </w:tr>
      <w:tr w:rsidR="00BB312F" w:rsidRPr="009673B2" w14:paraId="1265A2A6" w14:textId="77777777" w:rsidTr="00F9728E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BB312F" w:rsidRPr="009673B2" w:rsidRDefault="00BB312F" w:rsidP="00BB312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7B0BFBB" w:rsidR="00BB312F" w:rsidRPr="009673B2" w:rsidRDefault="00F94C3A" w:rsidP="00BB312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Come and Read: Interpretive Approaches to the Gospel of John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AD8B36D" w:rsidR="00BB312F" w:rsidRPr="009673B2" w:rsidRDefault="00F94C3A" w:rsidP="00BB312F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Ed. Alicia D. Meyers &amp; Lindsay S. Jodrey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757E53D" w:rsidR="00BB312F" w:rsidRPr="009673B2" w:rsidRDefault="001024F2" w:rsidP="00BB312F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27AC22C" w:rsidR="00BB312F" w:rsidRPr="009673B2" w:rsidRDefault="001024F2" w:rsidP="00BB312F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75B0BB3" w:rsidR="00BB312F" w:rsidRPr="00F9728E" w:rsidRDefault="00F9728E" w:rsidP="00BB312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72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503D" w:rsidRPr="00F9728E">
              <w:rPr>
                <w:rFonts w:asciiTheme="minorHAnsi" w:hAnsiTheme="minorHAnsi" w:cstheme="minorHAnsi"/>
                <w:sz w:val="22"/>
                <w:szCs w:val="22"/>
              </w:rPr>
              <w:t>9781978707474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1339380" w:rsidR="00BB312F" w:rsidRPr="009673B2" w:rsidRDefault="0000793B" w:rsidP="00BB312F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$45 </w:t>
            </w:r>
            <w:r w:rsidR="00D1355C">
              <w:rPr>
                <w:rFonts w:asciiTheme="minorHAnsi" w:hAnsiTheme="minorHAnsi" w:cs="Tahoma"/>
                <w:sz w:val="20"/>
                <w:szCs w:val="20"/>
              </w:rPr>
              <w:t xml:space="preserve">(kindle) </w:t>
            </w:r>
            <w:r w:rsidR="00A8503D">
              <w:rPr>
                <w:rFonts w:asciiTheme="minorHAnsi" w:hAnsiTheme="minorHAnsi" w:cs="Tahoma"/>
                <w:sz w:val="20"/>
                <w:szCs w:val="20"/>
              </w:rPr>
              <w:t xml:space="preserve">/ </w:t>
            </w:r>
            <w:r w:rsidR="00D1355C">
              <w:rPr>
                <w:rFonts w:asciiTheme="minorHAnsi" w:hAnsiTheme="minorHAnsi" w:cs="Tahoma"/>
                <w:sz w:val="20"/>
                <w:szCs w:val="20"/>
              </w:rPr>
              <w:t xml:space="preserve">$83 print </w:t>
            </w:r>
          </w:p>
        </w:tc>
      </w:tr>
      <w:tr w:rsidR="00BB312F" w:rsidRPr="009673B2" w14:paraId="4E505DFF" w14:textId="77777777" w:rsidTr="00F9728E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BB312F" w:rsidRPr="009673B2" w:rsidRDefault="00BB312F" w:rsidP="00BB312F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2A328CD" w:rsidR="00BB312F" w:rsidRPr="009673B2" w:rsidRDefault="005263F6" w:rsidP="00BB312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Community of the Beloved Disciples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00B360F6" w:rsidR="00BB312F" w:rsidRPr="009673B2" w:rsidRDefault="005263F6" w:rsidP="00BB312F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Raymond Brown, SJ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2354F38" w:rsidR="00BB312F" w:rsidRPr="009673B2" w:rsidRDefault="00945277" w:rsidP="00BB312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6EB5644" w:rsidR="00BB312F" w:rsidRPr="009673B2" w:rsidRDefault="005376C3" w:rsidP="00BB312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46444D9" w:rsidR="00BB312F" w:rsidRPr="00F9728E" w:rsidRDefault="00F9728E" w:rsidP="00BB312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F972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728E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9780809121748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BB312F" w:rsidRPr="009673B2" w:rsidRDefault="00BB312F" w:rsidP="00BB312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312F" w:rsidRPr="009673B2" w14:paraId="69AFC1AD" w14:textId="77777777" w:rsidTr="00F9728E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BB312F" w:rsidRPr="009673B2" w:rsidRDefault="00BB312F" w:rsidP="00BB312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BB312F" w:rsidRPr="009673B2" w:rsidRDefault="00BB312F" w:rsidP="00BB312F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AB44155" w14:textId="77777777" w:rsidR="00BB312F" w:rsidRPr="009673B2" w:rsidRDefault="00BB312F" w:rsidP="00BB312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03B2AA8" w14:textId="77777777" w:rsidR="00BB312F" w:rsidRPr="009673B2" w:rsidRDefault="00BB312F" w:rsidP="00BB312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E01B29" w14:textId="77777777" w:rsidR="00BB312F" w:rsidRPr="009673B2" w:rsidRDefault="00BB312F" w:rsidP="00BB312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BB312F" w:rsidRPr="009673B2" w:rsidRDefault="00BB312F" w:rsidP="00BB312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953240C" w14:textId="77777777" w:rsidR="00BB312F" w:rsidRPr="009673B2" w:rsidRDefault="00BB312F" w:rsidP="00BB312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B312F" w:rsidRPr="009673B2" w14:paraId="4E9AF78E" w14:textId="77777777" w:rsidTr="00F9728E">
        <w:trPr>
          <w:gridAfter w:val="3"/>
          <w:wAfter w:w="450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B312F" w:rsidRPr="009673B2" w:rsidRDefault="00BB312F" w:rsidP="00BB312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B312F" w:rsidRPr="009673B2" w:rsidRDefault="00BB312F" w:rsidP="00BB312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7F64AA8" w14:textId="6258B782" w:rsidR="00BB312F" w:rsidRPr="009673B2" w:rsidRDefault="00BB312F" w:rsidP="00BB312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5DA163E7" w:rsidR="00856E97" w:rsidRPr="00A03A23" w:rsidRDefault="00856E97" w:rsidP="007A43B4">
      <w:pPr>
        <w:rPr>
          <w:rFonts w:asciiTheme="minorHAnsi" w:hAnsiTheme="minorHAnsi" w:cs="Tahoma"/>
          <w:iCs/>
          <w:caps/>
          <w:sz w:val="20"/>
          <w:szCs w:val="20"/>
        </w:rPr>
      </w:pPr>
    </w:p>
    <w:p w14:paraId="1382823E" w14:textId="0A513BCA" w:rsidR="00A03A23" w:rsidRPr="00F90599" w:rsidRDefault="00425E4C" w:rsidP="00425E4C">
      <w:pPr>
        <w:rPr>
          <w:rFonts w:asciiTheme="minorHAnsi" w:hAnsiTheme="minorHAnsi" w:cs="Tahoma"/>
          <w:iCs/>
          <w:caps/>
          <w:sz w:val="20"/>
          <w:szCs w:val="20"/>
        </w:rPr>
      </w:pPr>
      <w:r w:rsidRPr="00F9728E">
        <w:rPr>
          <w:rFonts w:asciiTheme="minorHAnsi" w:hAnsiTheme="minorHAnsi" w:cs="Tahoma"/>
          <w:i/>
          <w:caps/>
          <w:sz w:val="20"/>
          <w:szCs w:val="20"/>
          <w:highlight w:val="yellow"/>
        </w:rPr>
        <w:t xml:space="preserve">* </w:t>
      </w:r>
      <w:r w:rsidRPr="00F9728E">
        <w:rPr>
          <w:rFonts w:asciiTheme="minorHAnsi" w:hAnsiTheme="minorHAnsi" w:cs="Tahoma"/>
          <w:iCs/>
          <w:caps/>
          <w:sz w:val="20"/>
          <w:szCs w:val="20"/>
          <w:highlight w:val="yellow"/>
        </w:rPr>
        <w:t>Students will only read of the two</w:t>
      </w:r>
      <w:r w:rsidR="003D5DCE" w:rsidRPr="00F9728E">
        <w:rPr>
          <w:rFonts w:asciiTheme="minorHAnsi" w:hAnsiTheme="minorHAnsi" w:cs="Tahoma"/>
          <w:iCs/>
          <w:caps/>
          <w:sz w:val="20"/>
          <w:szCs w:val="20"/>
          <w:highlight w:val="yellow"/>
        </w:rPr>
        <w:t xml:space="preserve"> volumes; </w:t>
      </w:r>
      <w:r w:rsidR="003D5DCE" w:rsidRPr="00F9728E">
        <w:rPr>
          <w:rFonts w:asciiTheme="minorHAnsi" w:hAnsiTheme="minorHAnsi" w:cs="Tahoma"/>
          <w:b/>
          <w:bCs/>
          <w:iCs/>
          <w:caps/>
          <w:sz w:val="20"/>
          <w:szCs w:val="20"/>
          <w:highlight w:val="yellow"/>
        </w:rPr>
        <w:t xml:space="preserve">last names A-m </w:t>
      </w:r>
      <w:r w:rsidR="003D5DCE" w:rsidRPr="00F9728E">
        <w:rPr>
          <w:rFonts w:asciiTheme="minorHAnsi" w:hAnsiTheme="minorHAnsi" w:cs="Tahoma"/>
          <w:b/>
          <w:bCs/>
          <w:i/>
          <w:caps/>
          <w:sz w:val="20"/>
          <w:szCs w:val="20"/>
          <w:highlight w:val="yellow"/>
        </w:rPr>
        <w:t>John 1-10</w:t>
      </w:r>
      <w:r w:rsidR="003D5DCE" w:rsidRPr="00F9728E">
        <w:rPr>
          <w:rFonts w:asciiTheme="minorHAnsi" w:hAnsiTheme="minorHAnsi" w:cs="Tahoma"/>
          <w:b/>
          <w:bCs/>
          <w:iCs/>
          <w:caps/>
          <w:sz w:val="20"/>
          <w:szCs w:val="20"/>
          <w:highlight w:val="yellow"/>
        </w:rPr>
        <w:t xml:space="preserve">; Last names </w:t>
      </w:r>
      <w:r w:rsidR="00F90599" w:rsidRPr="00F9728E">
        <w:rPr>
          <w:rFonts w:asciiTheme="minorHAnsi" w:hAnsiTheme="minorHAnsi" w:cs="Tahoma"/>
          <w:b/>
          <w:bCs/>
          <w:iCs/>
          <w:caps/>
          <w:sz w:val="20"/>
          <w:szCs w:val="20"/>
          <w:highlight w:val="yellow"/>
        </w:rPr>
        <w:t xml:space="preserve">n-z </w:t>
      </w:r>
      <w:r w:rsidR="00F90599" w:rsidRPr="00F9728E">
        <w:rPr>
          <w:rFonts w:asciiTheme="minorHAnsi" w:hAnsiTheme="minorHAnsi" w:cs="Tahoma"/>
          <w:b/>
          <w:bCs/>
          <w:i/>
          <w:caps/>
          <w:sz w:val="20"/>
          <w:szCs w:val="20"/>
          <w:highlight w:val="yellow"/>
        </w:rPr>
        <w:t>John 11-21</w:t>
      </w:r>
    </w:p>
    <w:p w14:paraId="5F4448C4" w14:textId="59A86A1B" w:rsidR="00A03A23" w:rsidRDefault="00A03A23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p w14:paraId="2CFB8505" w14:textId="77777777" w:rsidR="00A03A23" w:rsidRPr="009673B2" w:rsidRDefault="00A03A23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772"/>
    <w:multiLevelType w:val="hybridMultilevel"/>
    <w:tmpl w:val="765E7E46"/>
    <w:lvl w:ilvl="0" w:tplc="60A877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3A02"/>
    <w:multiLevelType w:val="hybridMultilevel"/>
    <w:tmpl w:val="7932CD9C"/>
    <w:lvl w:ilvl="0" w:tplc="920C4F8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54404">
    <w:abstractNumId w:val="3"/>
  </w:num>
  <w:num w:numId="2" w16cid:durableId="154878358">
    <w:abstractNumId w:val="4"/>
  </w:num>
  <w:num w:numId="3" w16cid:durableId="709646575">
    <w:abstractNumId w:val="1"/>
  </w:num>
  <w:num w:numId="4" w16cid:durableId="87622470">
    <w:abstractNumId w:val="2"/>
  </w:num>
  <w:num w:numId="5" w16cid:durableId="82747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793B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024F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D5540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DCE"/>
    <w:rsid w:val="003D63CF"/>
    <w:rsid w:val="003E5930"/>
    <w:rsid w:val="003F2953"/>
    <w:rsid w:val="004066E1"/>
    <w:rsid w:val="00416A0B"/>
    <w:rsid w:val="00424BB9"/>
    <w:rsid w:val="00425E4C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263F6"/>
    <w:rsid w:val="00535672"/>
    <w:rsid w:val="005376C3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0677D"/>
    <w:rsid w:val="00617904"/>
    <w:rsid w:val="00625BB7"/>
    <w:rsid w:val="006268D9"/>
    <w:rsid w:val="00640691"/>
    <w:rsid w:val="006445A5"/>
    <w:rsid w:val="0065268E"/>
    <w:rsid w:val="006655A3"/>
    <w:rsid w:val="00666D21"/>
    <w:rsid w:val="00671272"/>
    <w:rsid w:val="0067211C"/>
    <w:rsid w:val="00675C96"/>
    <w:rsid w:val="0069585F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45277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03A23"/>
    <w:rsid w:val="00A11996"/>
    <w:rsid w:val="00A275C4"/>
    <w:rsid w:val="00A36864"/>
    <w:rsid w:val="00A442C1"/>
    <w:rsid w:val="00A46F36"/>
    <w:rsid w:val="00A504CC"/>
    <w:rsid w:val="00A66ABD"/>
    <w:rsid w:val="00A8503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25BC5"/>
    <w:rsid w:val="00B33DC3"/>
    <w:rsid w:val="00B43F1F"/>
    <w:rsid w:val="00B51E88"/>
    <w:rsid w:val="00B7581A"/>
    <w:rsid w:val="00B81321"/>
    <w:rsid w:val="00B909C1"/>
    <w:rsid w:val="00BA59FA"/>
    <w:rsid w:val="00BB1953"/>
    <w:rsid w:val="00BB312F"/>
    <w:rsid w:val="00BC1CFE"/>
    <w:rsid w:val="00BC5BB3"/>
    <w:rsid w:val="00BF0D5F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1355C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699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2430A"/>
    <w:rsid w:val="00F413E4"/>
    <w:rsid w:val="00F4312E"/>
    <w:rsid w:val="00F61A4A"/>
    <w:rsid w:val="00F65BB7"/>
    <w:rsid w:val="00F81740"/>
    <w:rsid w:val="00F822E8"/>
    <w:rsid w:val="00F90599"/>
    <w:rsid w:val="00F94C3A"/>
    <w:rsid w:val="00F9728E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A755-FF57-4EE0-B769-470C1F2EFA3A}"/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2022-10-21T17:49:00Z</dcterms:created>
  <dcterms:modified xsi:type="dcterms:W3CDTF">2022-10-21T17:49:00Z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