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7F82" w14:textId="77777777" w:rsidR="008A4C47" w:rsidRPr="005064D5" w:rsidRDefault="008A4C47">
      <w:pPr>
        <w:pStyle w:val="BodyText"/>
        <w:rPr>
          <w:rFonts w:ascii="Times New Roman" w:hAnsi="Times New Roman" w:cs="Times New Roman"/>
          <w:sz w:val="24"/>
          <w:szCs w:val="24"/>
        </w:rPr>
      </w:pPr>
    </w:p>
    <w:p w14:paraId="062F7D8A" w14:textId="77777777" w:rsidR="008A4C47" w:rsidRPr="005064D5" w:rsidRDefault="008A4C47">
      <w:pPr>
        <w:pStyle w:val="BodyText"/>
        <w:rPr>
          <w:rFonts w:ascii="Times New Roman" w:hAnsi="Times New Roman" w:cs="Times New Roman"/>
          <w:sz w:val="24"/>
          <w:szCs w:val="24"/>
        </w:rPr>
      </w:pPr>
    </w:p>
    <w:p w14:paraId="66EFCC68" w14:textId="77777777" w:rsidR="008A4C47" w:rsidRPr="005064D5" w:rsidRDefault="008A4C47">
      <w:pPr>
        <w:pStyle w:val="BodyText"/>
        <w:spacing w:before="8"/>
        <w:rPr>
          <w:rFonts w:ascii="Times New Roman" w:hAnsi="Times New Roman" w:cs="Times New Roman"/>
          <w:sz w:val="24"/>
          <w:szCs w:val="24"/>
        </w:rPr>
      </w:pPr>
    </w:p>
    <w:p w14:paraId="1881913E" w14:textId="77777777" w:rsidR="008A4C47" w:rsidRPr="005064D5" w:rsidRDefault="009A1F67">
      <w:pPr>
        <w:spacing w:line="639" w:lineRule="exact"/>
        <w:ind w:left="288" w:right="290"/>
        <w:jc w:val="center"/>
        <w:rPr>
          <w:rFonts w:ascii="Times New Roman" w:hAnsi="Times New Roman" w:cs="Times New Roman"/>
          <w:b/>
          <w:sz w:val="24"/>
          <w:szCs w:val="24"/>
        </w:rPr>
      </w:pPr>
      <w:bookmarkStart w:id="0" w:name="COS_222_Theological_Heritage_II:_Early_C"/>
      <w:bookmarkEnd w:id="0"/>
      <w:r w:rsidRPr="005064D5">
        <w:rPr>
          <w:rFonts w:ascii="Times New Roman" w:hAnsi="Times New Roman" w:cs="Times New Roman"/>
          <w:b/>
          <w:w w:val="85"/>
          <w:sz w:val="24"/>
          <w:szCs w:val="24"/>
        </w:rPr>
        <w:t>COS 222 Theological Heritage II: Early Church</w:t>
      </w:r>
    </w:p>
    <w:p w14:paraId="3DADBABC" w14:textId="77777777" w:rsidR="008A4C47" w:rsidRPr="005064D5" w:rsidRDefault="008A4C47">
      <w:pPr>
        <w:pStyle w:val="BodyText"/>
        <w:rPr>
          <w:rFonts w:ascii="Times New Roman" w:hAnsi="Times New Roman" w:cs="Times New Roman"/>
          <w:i/>
          <w:sz w:val="24"/>
          <w:szCs w:val="24"/>
        </w:rPr>
      </w:pPr>
      <w:bookmarkStart w:id="1" w:name="Effective_beginning_Spring_2019_term"/>
      <w:bookmarkEnd w:id="1"/>
    </w:p>
    <w:p w14:paraId="4CE19583" w14:textId="77777777" w:rsidR="008A4C47" w:rsidRPr="005064D5" w:rsidRDefault="009A1F67">
      <w:pPr>
        <w:pStyle w:val="Heading2"/>
        <w:spacing w:before="286"/>
        <w:rPr>
          <w:rFonts w:ascii="Times New Roman" w:hAnsi="Times New Roman" w:cs="Times New Roman"/>
          <w:sz w:val="24"/>
          <w:szCs w:val="24"/>
        </w:rPr>
      </w:pPr>
      <w:bookmarkStart w:id="2" w:name="Course_Goals_-_222_Theological_Heritage_"/>
      <w:bookmarkEnd w:id="2"/>
      <w:r w:rsidRPr="005064D5">
        <w:rPr>
          <w:rFonts w:ascii="Times New Roman" w:hAnsi="Times New Roman" w:cs="Times New Roman"/>
          <w:w w:val="90"/>
          <w:sz w:val="24"/>
          <w:szCs w:val="24"/>
          <w:u w:val="single"/>
        </w:rPr>
        <w:t xml:space="preserve">Course Goals - </w:t>
      </w:r>
      <w:r w:rsidRPr="005064D5">
        <w:rPr>
          <w:rFonts w:ascii="Times New Roman" w:hAnsi="Times New Roman" w:cs="Times New Roman"/>
          <w:color w:val="303030"/>
          <w:w w:val="90"/>
          <w:sz w:val="24"/>
          <w:szCs w:val="24"/>
          <w:u w:val="single" w:color="303030"/>
        </w:rPr>
        <w:t>222 Theological Heritage II: Early Church</w:t>
      </w:r>
    </w:p>
    <w:p w14:paraId="0531ACEB" w14:textId="77777777" w:rsidR="008A4C47" w:rsidRPr="005064D5" w:rsidRDefault="008A4C47">
      <w:pPr>
        <w:pStyle w:val="BodyText"/>
        <w:spacing w:before="6"/>
        <w:rPr>
          <w:rFonts w:ascii="Times New Roman" w:hAnsi="Times New Roman" w:cs="Times New Roman"/>
          <w:b/>
          <w:sz w:val="24"/>
          <w:szCs w:val="24"/>
        </w:rPr>
      </w:pPr>
    </w:p>
    <w:p w14:paraId="5DC35D2E" w14:textId="77777777" w:rsidR="008A4C47" w:rsidRPr="005064D5" w:rsidRDefault="009A1F67">
      <w:pPr>
        <w:pStyle w:val="BodyText"/>
        <w:spacing w:before="60" w:line="254" w:lineRule="auto"/>
        <w:ind w:left="120"/>
        <w:rPr>
          <w:rFonts w:ascii="Times New Roman" w:hAnsi="Times New Roman" w:cs="Times New Roman"/>
          <w:sz w:val="24"/>
          <w:szCs w:val="24"/>
        </w:rPr>
      </w:pPr>
      <w:r w:rsidRPr="005064D5">
        <w:rPr>
          <w:rFonts w:ascii="Times New Roman" w:hAnsi="Times New Roman" w:cs="Times New Roman"/>
          <w:w w:val="95"/>
          <w:sz w:val="24"/>
          <w:szCs w:val="24"/>
        </w:rPr>
        <w:t>This</w:t>
      </w:r>
      <w:r w:rsidRPr="005064D5">
        <w:rPr>
          <w:rFonts w:ascii="Times New Roman" w:hAnsi="Times New Roman" w:cs="Times New Roman"/>
          <w:spacing w:val="-21"/>
          <w:w w:val="95"/>
          <w:sz w:val="24"/>
          <w:szCs w:val="24"/>
        </w:rPr>
        <w:t xml:space="preserve"> </w:t>
      </w:r>
      <w:r w:rsidRPr="005064D5">
        <w:rPr>
          <w:rFonts w:ascii="Times New Roman" w:hAnsi="Times New Roman" w:cs="Times New Roman"/>
          <w:w w:val="95"/>
          <w:sz w:val="24"/>
          <w:szCs w:val="24"/>
        </w:rPr>
        <w:t>course</w:t>
      </w:r>
      <w:r w:rsidRPr="005064D5">
        <w:rPr>
          <w:rFonts w:ascii="Times New Roman" w:hAnsi="Times New Roman" w:cs="Times New Roman"/>
          <w:spacing w:val="-21"/>
          <w:w w:val="95"/>
          <w:sz w:val="24"/>
          <w:szCs w:val="24"/>
        </w:rPr>
        <w:t xml:space="preserve"> </w:t>
      </w:r>
      <w:r w:rsidRPr="005064D5">
        <w:rPr>
          <w:rFonts w:ascii="Times New Roman" w:hAnsi="Times New Roman" w:cs="Times New Roman"/>
          <w:w w:val="95"/>
          <w:sz w:val="24"/>
          <w:szCs w:val="24"/>
        </w:rPr>
        <w:t>focuses</w:t>
      </w:r>
      <w:r w:rsidRPr="005064D5">
        <w:rPr>
          <w:rFonts w:ascii="Times New Roman" w:hAnsi="Times New Roman" w:cs="Times New Roman"/>
          <w:spacing w:val="-21"/>
          <w:w w:val="95"/>
          <w:sz w:val="24"/>
          <w:szCs w:val="24"/>
        </w:rPr>
        <w:t xml:space="preserve"> </w:t>
      </w:r>
      <w:r w:rsidRPr="005064D5">
        <w:rPr>
          <w:rFonts w:ascii="Times New Roman" w:hAnsi="Times New Roman" w:cs="Times New Roman"/>
          <w:w w:val="95"/>
          <w:sz w:val="24"/>
          <w:szCs w:val="24"/>
        </w:rPr>
        <w:t>on</w:t>
      </w:r>
      <w:r w:rsidRPr="005064D5">
        <w:rPr>
          <w:rFonts w:ascii="Times New Roman" w:hAnsi="Times New Roman" w:cs="Times New Roman"/>
          <w:spacing w:val="-23"/>
          <w:w w:val="95"/>
          <w:sz w:val="24"/>
          <w:szCs w:val="24"/>
        </w:rPr>
        <w:t xml:space="preserve"> </w:t>
      </w:r>
      <w:r w:rsidRPr="005064D5">
        <w:rPr>
          <w:rFonts w:ascii="Times New Roman" w:hAnsi="Times New Roman" w:cs="Times New Roman"/>
          <w:w w:val="95"/>
          <w:sz w:val="24"/>
          <w:szCs w:val="24"/>
        </w:rPr>
        <w:t>the</w:t>
      </w:r>
      <w:r w:rsidRPr="005064D5">
        <w:rPr>
          <w:rFonts w:ascii="Times New Roman" w:hAnsi="Times New Roman" w:cs="Times New Roman"/>
          <w:spacing w:val="-22"/>
          <w:w w:val="95"/>
          <w:sz w:val="24"/>
          <w:szCs w:val="24"/>
        </w:rPr>
        <w:t xml:space="preserve"> </w:t>
      </w:r>
      <w:r w:rsidRPr="005064D5">
        <w:rPr>
          <w:rFonts w:ascii="Times New Roman" w:hAnsi="Times New Roman" w:cs="Times New Roman"/>
          <w:w w:val="95"/>
          <w:sz w:val="24"/>
          <w:szCs w:val="24"/>
        </w:rPr>
        <w:t>history</w:t>
      </w:r>
      <w:r w:rsidRPr="005064D5">
        <w:rPr>
          <w:rFonts w:ascii="Times New Roman" w:hAnsi="Times New Roman" w:cs="Times New Roman"/>
          <w:spacing w:val="-22"/>
          <w:w w:val="95"/>
          <w:sz w:val="24"/>
          <w:szCs w:val="24"/>
        </w:rPr>
        <w:t xml:space="preserve"> </w:t>
      </w:r>
      <w:r w:rsidRPr="005064D5">
        <w:rPr>
          <w:rFonts w:ascii="Times New Roman" w:hAnsi="Times New Roman" w:cs="Times New Roman"/>
          <w:w w:val="95"/>
          <w:sz w:val="24"/>
          <w:szCs w:val="24"/>
        </w:rPr>
        <w:t>and</w:t>
      </w:r>
      <w:r w:rsidRPr="005064D5">
        <w:rPr>
          <w:rFonts w:ascii="Times New Roman" w:hAnsi="Times New Roman" w:cs="Times New Roman"/>
          <w:spacing w:val="-22"/>
          <w:w w:val="95"/>
          <w:sz w:val="24"/>
          <w:szCs w:val="24"/>
        </w:rPr>
        <w:t xml:space="preserve"> </w:t>
      </w:r>
      <w:r w:rsidRPr="005064D5">
        <w:rPr>
          <w:rFonts w:ascii="Times New Roman" w:hAnsi="Times New Roman" w:cs="Times New Roman"/>
          <w:w w:val="95"/>
          <w:sz w:val="24"/>
          <w:szCs w:val="24"/>
        </w:rPr>
        <w:t>theology</w:t>
      </w:r>
      <w:r w:rsidRPr="005064D5">
        <w:rPr>
          <w:rFonts w:ascii="Times New Roman" w:hAnsi="Times New Roman" w:cs="Times New Roman"/>
          <w:spacing w:val="-22"/>
          <w:w w:val="95"/>
          <w:sz w:val="24"/>
          <w:szCs w:val="24"/>
        </w:rPr>
        <w:t xml:space="preserve"> </w:t>
      </w:r>
      <w:r w:rsidRPr="005064D5">
        <w:rPr>
          <w:rFonts w:ascii="Times New Roman" w:hAnsi="Times New Roman" w:cs="Times New Roman"/>
          <w:w w:val="95"/>
          <w:sz w:val="24"/>
          <w:szCs w:val="24"/>
        </w:rPr>
        <w:t>of</w:t>
      </w:r>
      <w:r w:rsidRPr="005064D5">
        <w:rPr>
          <w:rFonts w:ascii="Times New Roman" w:hAnsi="Times New Roman" w:cs="Times New Roman"/>
          <w:spacing w:val="-22"/>
          <w:w w:val="95"/>
          <w:sz w:val="24"/>
          <w:szCs w:val="24"/>
        </w:rPr>
        <w:t xml:space="preserve"> </w:t>
      </w:r>
      <w:r w:rsidRPr="005064D5">
        <w:rPr>
          <w:rFonts w:ascii="Times New Roman" w:hAnsi="Times New Roman" w:cs="Times New Roman"/>
          <w:w w:val="95"/>
          <w:sz w:val="24"/>
          <w:szCs w:val="24"/>
        </w:rPr>
        <w:t>the</w:t>
      </w:r>
      <w:r w:rsidRPr="005064D5">
        <w:rPr>
          <w:rFonts w:ascii="Times New Roman" w:hAnsi="Times New Roman" w:cs="Times New Roman"/>
          <w:spacing w:val="-22"/>
          <w:w w:val="95"/>
          <w:sz w:val="24"/>
          <w:szCs w:val="24"/>
        </w:rPr>
        <w:t xml:space="preserve"> </w:t>
      </w:r>
      <w:r w:rsidRPr="005064D5">
        <w:rPr>
          <w:rFonts w:ascii="Times New Roman" w:hAnsi="Times New Roman" w:cs="Times New Roman"/>
          <w:w w:val="95"/>
          <w:sz w:val="24"/>
          <w:szCs w:val="24"/>
        </w:rPr>
        <w:t>Church</w:t>
      </w:r>
      <w:r w:rsidRPr="005064D5">
        <w:rPr>
          <w:rFonts w:ascii="Times New Roman" w:hAnsi="Times New Roman" w:cs="Times New Roman"/>
          <w:spacing w:val="-22"/>
          <w:w w:val="95"/>
          <w:sz w:val="24"/>
          <w:szCs w:val="24"/>
        </w:rPr>
        <w:t xml:space="preserve"> </w:t>
      </w:r>
      <w:r w:rsidRPr="005064D5">
        <w:rPr>
          <w:rFonts w:ascii="Times New Roman" w:hAnsi="Times New Roman" w:cs="Times New Roman"/>
          <w:w w:val="95"/>
          <w:sz w:val="24"/>
          <w:szCs w:val="24"/>
        </w:rPr>
        <w:t>through</w:t>
      </w:r>
      <w:r w:rsidRPr="005064D5">
        <w:rPr>
          <w:rFonts w:ascii="Times New Roman" w:hAnsi="Times New Roman" w:cs="Times New Roman"/>
          <w:spacing w:val="-22"/>
          <w:w w:val="95"/>
          <w:sz w:val="24"/>
          <w:szCs w:val="24"/>
        </w:rPr>
        <w:t xml:space="preserve"> </w:t>
      </w:r>
      <w:r w:rsidRPr="005064D5">
        <w:rPr>
          <w:rFonts w:ascii="Times New Roman" w:hAnsi="Times New Roman" w:cs="Times New Roman"/>
          <w:w w:val="95"/>
          <w:sz w:val="24"/>
          <w:szCs w:val="24"/>
        </w:rPr>
        <w:t>the</w:t>
      </w:r>
      <w:r w:rsidRPr="005064D5">
        <w:rPr>
          <w:rFonts w:ascii="Times New Roman" w:hAnsi="Times New Roman" w:cs="Times New Roman"/>
          <w:spacing w:val="-21"/>
          <w:w w:val="95"/>
          <w:sz w:val="24"/>
          <w:szCs w:val="24"/>
        </w:rPr>
        <w:t xml:space="preserve"> </w:t>
      </w:r>
      <w:r w:rsidRPr="005064D5">
        <w:rPr>
          <w:rFonts w:ascii="Times New Roman" w:hAnsi="Times New Roman" w:cs="Times New Roman"/>
          <w:w w:val="95"/>
          <w:sz w:val="24"/>
          <w:szCs w:val="24"/>
        </w:rPr>
        <w:t>first</w:t>
      </w:r>
      <w:r w:rsidRPr="005064D5">
        <w:rPr>
          <w:rFonts w:ascii="Times New Roman" w:hAnsi="Times New Roman" w:cs="Times New Roman"/>
          <w:spacing w:val="-22"/>
          <w:w w:val="95"/>
          <w:sz w:val="24"/>
          <w:szCs w:val="24"/>
        </w:rPr>
        <w:t xml:space="preserve"> </w:t>
      </w:r>
      <w:r w:rsidRPr="005064D5">
        <w:rPr>
          <w:rFonts w:ascii="Times New Roman" w:hAnsi="Times New Roman" w:cs="Times New Roman"/>
          <w:w w:val="95"/>
          <w:sz w:val="24"/>
          <w:szCs w:val="24"/>
        </w:rPr>
        <w:t>five</w:t>
      </w:r>
      <w:r w:rsidRPr="005064D5">
        <w:rPr>
          <w:rFonts w:ascii="Times New Roman" w:hAnsi="Times New Roman" w:cs="Times New Roman"/>
          <w:spacing w:val="-21"/>
          <w:w w:val="95"/>
          <w:sz w:val="24"/>
          <w:szCs w:val="24"/>
        </w:rPr>
        <w:t xml:space="preserve"> </w:t>
      </w:r>
      <w:r w:rsidRPr="005064D5">
        <w:rPr>
          <w:rFonts w:ascii="Times New Roman" w:hAnsi="Times New Roman" w:cs="Times New Roman"/>
          <w:w w:val="95"/>
          <w:sz w:val="24"/>
          <w:szCs w:val="24"/>
        </w:rPr>
        <w:t>centuries.</w:t>
      </w:r>
      <w:r w:rsidRPr="005064D5">
        <w:rPr>
          <w:rFonts w:ascii="Times New Roman" w:hAnsi="Times New Roman" w:cs="Times New Roman"/>
          <w:spacing w:val="14"/>
          <w:w w:val="95"/>
          <w:sz w:val="24"/>
          <w:szCs w:val="24"/>
        </w:rPr>
        <w:t xml:space="preserve"> </w:t>
      </w:r>
      <w:r w:rsidRPr="005064D5">
        <w:rPr>
          <w:rFonts w:ascii="Times New Roman" w:hAnsi="Times New Roman" w:cs="Times New Roman"/>
          <w:w w:val="95"/>
          <w:sz w:val="24"/>
          <w:szCs w:val="24"/>
        </w:rPr>
        <w:t>Using</w:t>
      </w:r>
      <w:r w:rsidRPr="005064D5">
        <w:rPr>
          <w:rFonts w:ascii="Times New Roman" w:hAnsi="Times New Roman" w:cs="Times New Roman"/>
          <w:spacing w:val="-22"/>
          <w:w w:val="95"/>
          <w:sz w:val="24"/>
          <w:szCs w:val="24"/>
        </w:rPr>
        <w:t xml:space="preserve"> </w:t>
      </w:r>
      <w:r w:rsidRPr="005064D5">
        <w:rPr>
          <w:rFonts w:ascii="Times New Roman" w:hAnsi="Times New Roman" w:cs="Times New Roman"/>
          <w:w w:val="95"/>
          <w:sz w:val="24"/>
          <w:szCs w:val="24"/>
        </w:rPr>
        <w:t>primary</w:t>
      </w:r>
      <w:r w:rsidRPr="005064D5">
        <w:rPr>
          <w:rFonts w:ascii="Times New Roman" w:hAnsi="Times New Roman" w:cs="Times New Roman"/>
          <w:spacing w:val="-20"/>
          <w:w w:val="95"/>
          <w:sz w:val="24"/>
          <w:szCs w:val="24"/>
        </w:rPr>
        <w:t xml:space="preserve"> </w:t>
      </w:r>
      <w:r w:rsidRPr="005064D5">
        <w:rPr>
          <w:rFonts w:ascii="Times New Roman" w:hAnsi="Times New Roman" w:cs="Times New Roman"/>
          <w:w w:val="95"/>
          <w:sz w:val="24"/>
          <w:szCs w:val="24"/>
        </w:rPr>
        <w:t>sources, students</w:t>
      </w:r>
      <w:r w:rsidRPr="005064D5">
        <w:rPr>
          <w:rFonts w:ascii="Times New Roman" w:hAnsi="Times New Roman" w:cs="Times New Roman"/>
          <w:spacing w:val="-16"/>
          <w:w w:val="95"/>
          <w:sz w:val="24"/>
          <w:szCs w:val="24"/>
        </w:rPr>
        <w:t xml:space="preserve"> </w:t>
      </w:r>
      <w:r w:rsidRPr="005064D5">
        <w:rPr>
          <w:rFonts w:ascii="Times New Roman" w:hAnsi="Times New Roman" w:cs="Times New Roman"/>
          <w:w w:val="95"/>
          <w:sz w:val="24"/>
          <w:szCs w:val="24"/>
        </w:rPr>
        <w:t>will</w:t>
      </w:r>
      <w:r w:rsidRPr="005064D5">
        <w:rPr>
          <w:rFonts w:ascii="Times New Roman" w:hAnsi="Times New Roman" w:cs="Times New Roman"/>
          <w:spacing w:val="-13"/>
          <w:w w:val="95"/>
          <w:sz w:val="24"/>
          <w:szCs w:val="24"/>
        </w:rPr>
        <w:t xml:space="preserve"> </w:t>
      </w:r>
      <w:r w:rsidRPr="005064D5">
        <w:rPr>
          <w:rFonts w:ascii="Times New Roman" w:hAnsi="Times New Roman" w:cs="Times New Roman"/>
          <w:w w:val="95"/>
          <w:sz w:val="24"/>
          <w:szCs w:val="24"/>
        </w:rPr>
        <w:t>reflect</w:t>
      </w:r>
      <w:r w:rsidRPr="005064D5">
        <w:rPr>
          <w:rFonts w:ascii="Times New Roman" w:hAnsi="Times New Roman" w:cs="Times New Roman"/>
          <w:spacing w:val="-15"/>
          <w:w w:val="95"/>
          <w:sz w:val="24"/>
          <w:szCs w:val="24"/>
        </w:rPr>
        <w:t xml:space="preserve"> </w:t>
      </w:r>
      <w:r w:rsidRPr="005064D5">
        <w:rPr>
          <w:rFonts w:ascii="Times New Roman" w:hAnsi="Times New Roman" w:cs="Times New Roman"/>
          <w:w w:val="95"/>
          <w:sz w:val="24"/>
          <w:szCs w:val="24"/>
        </w:rPr>
        <w:t>on</w:t>
      </w:r>
      <w:r w:rsidRPr="005064D5">
        <w:rPr>
          <w:rFonts w:ascii="Times New Roman" w:hAnsi="Times New Roman" w:cs="Times New Roman"/>
          <w:spacing w:val="-14"/>
          <w:w w:val="95"/>
          <w:sz w:val="24"/>
          <w:szCs w:val="24"/>
        </w:rPr>
        <w:t xml:space="preserve"> </w:t>
      </w:r>
      <w:r w:rsidRPr="005064D5">
        <w:rPr>
          <w:rFonts w:ascii="Times New Roman" w:hAnsi="Times New Roman" w:cs="Times New Roman"/>
          <w:w w:val="95"/>
          <w:sz w:val="24"/>
          <w:szCs w:val="24"/>
        </w:rPr>
        <w:t>significant</w:t>
      </w:r>
      <w:r w:rsidRPr="005064D5">
        <w:rPr>
          <w:rFonts w:ascii="Times New Roman" w:hAnsi="Times New Roman" w:cs="Times New Roman"/>
          <w:spacing w:val="-13"/>
          <w:w w:val="95"/>
          <w:sz w:val="24"/>
          <w:szCs w:val="24"/>
        </w:rPr>
        <w:t xml:space="preserve"> </w:t>
      </w:r>
      <w:r w:rsidRPr="005064D5">
        <w:rPr>
          <w:rFonts w:ascii="Times New Roman" w:hAnsi="Times New Roman" w:cs="Times New Roman"/>
          <w:w w:val="95"/>
          <w:sz w:val="24"/>
          <w:szCs w:val="24"/>
        </w:rPr>
        <w:t>individuals,</w:t>
      </w:r>
      <w:r w:rsidRPr="005064D5">
        <w:rPr>
          <w:rFonts w:ascii="Times New Roman" w:hAnsi="Times New Roman" w:cs="Times New Roman"/>
          <w:spacing w:val="-13"/>
          <w:w w:val="95"/>
          <w:sz w:val="24"/>
          <w:szCs w:val="24"/>
        </w:rPr>
        <w:t xml:space="preserve"> </w:t>
      </w:r>
      <w:r w:rsidRPr="005064D5">
        <w:rPr>
          <w:rFonts w:ascii="Times New Roman" w:hAnsi="Times New Roman" w:cs="Times New Roman"/>
          <w:w w:val="95"/>
          <w:sz w:val="24"/>
          <w:szCs w:val="24"/>
        </w:rPr>
        <w:t>events,</w:t>
      </w:r>
      <w:r w:rsidRPr="005064D5">
        <w:rPr>
          <w:rFonts w:ascii="Times New Roman" w:hAnsi="Times New Roman" w:cs="Times New Roman"/>
          <w:spacing w:val="-15"/>
          <w:w w:val="95"/>
          <w:sz w:val="24"/>
          <w:szCs w:val="24"/>
        </w:rPr>
        <w:t xml:space="preserve"> </w:t>
      </w:r>
      <w:r w:rsidRPr="005064D5">
        <w:rPr>
          <w:rFonts w:ascii="Times New Roman" w:hAnsi="Times New Roman" w:cs="Times New Roman"/>
          <w:w w:val="95"/>
          <w:sz w:val="24"/>
          <w:szCs w:val="24"/>
        </w:rPr>
        <w:t>and</w:t>
      </w:r>
      <w:r w:rsidRPr="005064D5">
        <w:rPr>
          <w:rFonts w:ascii="Times New Roman" w:hAnsi="Times New Roman" w:cs="Times New Roman"/>
          <w:spacing w:val="-14"/>
          <w:w w:val="95"/>
          <w:sz w:val="24"/>
          <w:szCs w:val="24"/>
        </w:rPr>
        <w:t xml:space="preserve"> </w:t>
      </w:r>
      <w:r w:rsidRPr="005064D5">
        <w:rPr>
          <w:rFonts w:ascii="Times New Roman" w:hAnsi="Times New Roman" w:cs="Times New Roman"/>
          <w:w w:val="95"/>
          <w:sz w:val="24"/>
          <w:szCs w:val="24"/>
        </w:rPr>
        <w:t>the</w:t>
      </w:r>
      <w:r w:rsidRPr="005064D5">
        <w:rPr>
          <w:rFonts w:ascii="Times New Roman" w:hAnsi="Times New Roman" w:cs="Times New Roman"/>
          <w:spacing w:val="-13"/>
          <w:w w:val="95"/>
          <w:sz w:val="24"/>
          <w:szCs w:val="24"/>
        </w:rPr>
        <w:t xml:space="preserve"> </w:t>
      </w:r>
      <w:r w:rsidRPr="005064D5">
        <w:rPr>
          <w:rFonts w:ascii="Times New Roman" w:hAnsi="Times New Roman" w:cs="Times New Roman"/>
          <w:w w:val="95"/>
          <w:sz w:val="24"/>
          <w:szCs w:val="24"/>
        </w:rPr>
        <w:t>articulation</w:t>
      </w:r>
      <w:r w:rsidRPr="005064D5">
        <w:rPr>
          <w:rFonts w:ascii="Times New Roman" w:hAnsi="Times New Roman" w:cs="Times New Roman"/>
          <w:spacing w:val="-16"/>
          <w:w w:val="95"/>
          <w:sz w:val="24"/>
          <w:szCs w:val="24"/>
        </w:rPr>
        <w:t xml:space="preserve"> </w:t>
      </w:r>
      <w:r w:rsidRPr="005064D5">
        <w:rPr>
          <w:rFonts w:ascii="Times New Roman" w:hAnsi="Times New Roman" w:cs="Times New Roman"/>
          <w:w w:val="95"/>
          <w:sz w:val="24"/>
          <w:szCs w:val="24"/>
        </w:rPr>
        <w:t>of</w:t>
      </w:r>
      <w:r w:rsidRPr="005064D5">
        <w:rPr>
          <w:rFonts w:ascii="Times New Roman" w:hAnsi="Times New Roman" w:cs="Times New Roman"/>
          <w:spacing w:val="-16"/>
          <w:w w:val="95"/>
          <w:sz w:val="24"/>
          <w:szCs w:val="24"/>
        </w:rPr>
        <w:t xml:space="preserve"> </w:t>
      </w:r>
      <w:r w:rsidRPr="005064D5">
        <w:rPr>
          <w:rFonts w:ascii="Times New Roman" w:hAnsi="Times New Roman" w:cs="Times New Roman"/>
          <w:w w:val="95"/>
          <w:sz w:val="24"/>
          <w:szCs w:val="24"/>
        </w:rPr>
        <w:t>the</w:t>
      </w:r>
      <w:r w:rsidRPr="005064D5">
        <w:rPr>
          <w:rFonts w:ascii="Times New Roman" w:hAnsi="Times New Roman" w:cs="Times New Roman"/>
          <w:spacing w:val="-15"/>
          <w:w w:val="95"/>
          <w:sz w:val="24"/>
          <w:szCs w:val="24"/>
        </w:rPr>
        <w:t xml:space="preserve"> </w:t>
      </w:r>
      <w:r w:rsidRPr="005064D5">
        <w:rPr>
          <w:rFonts w:ascii="Times New Roman" w:hAnsi="Times New Roman" w:cs="Times New Roman"/>
          <w:w w:val="95"/>
          <w:sz w:val="24"/>
          <w:szCs w:val="24"/>
        </w:rPr>
        <w:t>Christian</w:t>
      </w:r>
      <w:r w:rsidRPr="005064D5">
        <w:rPr>
          <w:rFonts w:ascii="Times New Roman" w:hAnsi="Times New Roman" w:cs="Times New Roman"/>
          <w:spacing w:val="-14"/>
          <w:w w:val="95"/>
          <w:sz w:val="24"/>
          <w:szCs w:val="24"/>
        </w:rPr>
        <w:t xml:space="preserve"> </w:t>
      </w:r>
      <w:r w:rsidRPr="005064D5">
        <w:rPr>
          <w:rFonts w:ascii="Times New Roman" w:hAnsi="Times New Roman" w:cs="Times New Roman"/>
          <w:w w:val="95"/>
          <w:sz w:val="24"/>
          <w:szCs w:val="24"/>
        </w:rPr>
        <w:t>faith</w:t>
      </w:r>
      <w:r w:rsidRPr="005064D5">
        <w:rPr>
          <w:rFonts w:ascii="Times New Roman" w:hAnsi="Times New Roman" w:cs="Times New Roman"/>
          <w:spacing w:val="-14"/>
          <w:w w:val="95"/>
          <w:sz w:val="24"/>
          <w:szCs w:val="24"/>
        </w:rPr>
        <w:t xml:space="preserve"> </w:t>
      </w:r>
      <w:r w:rsidRPr="005064D5">
        <w:rPr>
          <w:rFonts w:ascii="Times New Roman" w:hAnsi="Times New Roman" w:cs="Times New Roman"/>
          <w:w w:val="95"/>
          <w:sz w:val="24"/>
          <w:szCs w:val="24"/>
        </w:rPr>
        <w:t>during</w:t>
      </w:r>
      <w:r w:rsidRPr="005064D5">
        <w:rPr>
          <w:rFonts w:ascii="Times New Roman" w:hAnsi="Times New Roman" w:cs="Times New Roman"/>
          <w:spacing w:val="-14"/>
          <w:w w:val="95"/>
          <w:sz w:val="24"/>
          <w:szCs w:val="24"/>
        </w:rPr>
        <w:t xml:space="preserve"> </w:t>
      </w:r>
      <w:r w:rsidRPr="005064D5">
        <w:rPr>
          <w:rFonts w:ascii="Times New Roman" w:hAnsi="Times New Roman" w:cs="Times New Roman"/>
          <w:w w:val="95"/>
          <w:sz w:val="24"/>
          <w:szCs w:val="24"/>
        </w:rPr>
        <w:t>this</w:t>
      </w:r>
      <w:r w:rsidRPr="005064D5">
        <w:rPr>
          <w:rFonts w:ascii="Times New Roman" w:hAnsi="Times New Roman" w:cs="Times New Roman"/>
          <w:spacing w:val="-13"/>
          <w:w w:val="95"/>
          <w:sz w:val="24"/>
          <w:szCs w:val="24"/>
        </w:rPr>
        <w:t xml:space="preserve"> </w:t>
      </w:r>
      <w:r w:rsidRPr="005064D5">
        <w:rPr>
          <w:rFonts w:ascii="Times New Roman" w:hAnsi="Times New Roman" w:cs="Times New Roman"/>
          <w:w w:val="95"/>
          <w:sz w:val="24"/>
          <w:szCs w:val="24"/>
        </w:rPr>
        <w:t>period.</w:t>
      </w:r>
    </w:p>
    <w:p w14:paraId="2ADA9530" w14:textId="77777777" w:rsidR="008A4C47" w:rsidRPr="005064D5" w:rsidRDefault="008A4C47">
      <w:pPr>
        <w:pStyle w:val="BodyText"/>
        <w:spacing w:before="5"/>
        <w:rPr>
          <w:rFonts w:ascii="Times New Roman" w:hAnsi="Times New Roman" w:cs="Times New Roman"/>
          <w:sz w:val="24"/>
          <w:szCs w:val="24"/>
        </w:rPr>
      </w:pPr>
    </w:p>
    <w:p w14:paraId="1E9A265C" w14:textId="77777777" w:rsidR="008A4C47" w:rsidRPr="005064D5" w:rsidRDefault="009A1F67">
      <w:pPr>
        <w:pStyle w:val="BodyText"/>
        <w:ind w:left="120"/>
        <w:rPr>
          <w:rFonts w:ascii="Times New Roman" w:hAnsi="Times New Roman" w:cs="Times New Roman"/>
          <w:sz w:val="24"/>
          <w:szCs w:val="24"/>
        </w:rPr>
      </w:pPr>
      <w:r w:rsidRPr="005064D5">
        <w:rPr>
          <w:rFonts w:ascii="Times New Roman" w:hAnsi="Times New Roman" w:cs="Times New Roman"/>
          <w:w w:val="95"/>
          <w:sz w:val="24"/>
          <w:szCs w:val="24"/>
        </w:rPr>
        <w:t>Students will be able to:</w:t>
      </w:r>
    </w:p>
    <w:p w14:paraId="1ABE5BAF" w14:textId="77777777" w:rsidR="008A4C47" w:rsidRPr="005064D5" w:rsidRDefault="008A4C47">
      <w:pPr>
        <w:pStyle w:val="BodyText"/>
        <w:spacing w:before="8"/>
        <w:rPr>
          <w:rFonts w:ascii="Times New Roman" w:hAnsi="Times New Roman" w:cs="Times New Roman"/>
          <w:sz w:val="24"/>
          <w:szCs w:val="24"/>
        </w:rPr>
      </w:pPr>
    </w:p>
    <w:p w14:paraId="13D00E43" w14:textId="77777777" w:rsidR="008A4C47" w:rsidRPr="005064D5" w:rsidRDefault="009A1F67">
      <w:pPr>
        <w:pStyle w:val="ListParagraph"/>
        <w:numPr>
          <w:ilvl w:val="0"/>
          <w:numId w:val="2"/>
        </w:numPr>
        <w:tabs>
          <w:tab w:val="left" w:pos="481"/>
        </w:tabs>
        <w:spacing w:line="254" w:lineRule="auto"/>
        <w:ind w:right="652" w:hanging="359"/>
        <w:rPr>
          <w:rFonts w:ascii="Times New Roman" w:hAnsi="Times New Roman" w:cs="Times New Roman"/>
          <w:color w:val="303030"/>
          <w:sz w:val="24"/>
          <w:szCs w:val="24"/>
        </w:rPr>
      </w:pPr>
      <w:r w:rsidRPr="005064D5">
        <w:rPr>
          <w:rFonts w:ascii="Times New Roman" w:hAnsi="Times New Roman" w:cs="Times New Roman"/>
          <w:color w:val="303030"/>
          <w:sz w:val="24"/>
          <w:szCs w:val="24"/>
        </w:rPr>
        <w:t>Understand</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and</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articulate</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the</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doctrine</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of</w:t>
      </w:r>
      <w:r w:rsidRPr="005064D5">
        <w:rPr>
          <w:rFonts w:ascii="Times New Roman" w:hAnsi="Times New Roman" w:cs="Times New Roman"/>
          <w:color w:val="303030"/>
          <w:spacing w:val="-46"/>
          <w:sz w:val="24"/>
          <w:szCs w:val="24"/>
        </w:rPr>
        <w:t xml:space="preserve"> </w:t>
      </w:r>
      <w:r w:rsidRPr="005064D5">
        <w:rPr>
          <w:rFonts w:ascii="Times New Roman" w:hAnsi="Times New Roman" w:cs="Times New Roman"/>
          <w:color w:val="303030"/>
          <w:sz w:val="24"/>
          <w:szCs w:val="24"/>
        </w:rPr>
        <w:t>the</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Trinity,</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and</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the</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historical</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debates</w:t>
      </w:r>
      <w:r w:rsidRPr="005064D5">
        <w:rPr>
          <w:rFonts w:ascii="Times New Roman" w:hAnsi="Times New Roman" w:cs="Times New Roman"/>
          <w:color w:val="303030"/>
          <w:spacing w:val="-46"/>
          <w:sz w:val="24"/>
          <w:szCs w:val="24"/>
        </w:rPr>
        <w:t xml:space="preserve"> </w:t>
      </w:r>
      <w:r w:rsidRPr="005064D5">
        <w:rPr>
          <w:rFonts w:ascii="Times New Roman" w:hAnsi="Times New Roman" w:cs="Times New Roman"/>
          <w:color w:val="303030"/>
          <w:sz w:val="24"/>
          <w:szCs w:val="24"/>
        </w:rPr>
        <w:t>in</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the</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early</w:t>
      </w:r>
      <w:r w:rsidRPr="005064D5">
        <w:rPr>
          <w:rFonts w:ascii="Times New Roman" w:hAnsi="Times New Roman" w:cs="Times New Roman"/>
          <w:color w:val="303030"/>
          <w:spacing w:val="-44"/>
          <w:sz w:val="24"/>
          <w:szCs w:val="24"/>
        </w:rPr>
        <w:t xml:space="preserve"> </w:t>
      </w:r>
      <w:r w:rsidRPr="005064D5">
        <w:rPr>
          <w:rFonts w:ascii="Times New Roman" w:hAnsi="Times New Roman" w:cs="Times New Roman"/>
          <w:color w:val="303030"/>
          <w:sz w:val="24"/>
          <w:szCs w:val="24"/>
        </w:rPr>
        <w:t>Church</w:t>
      </w:r>
      <w:r w:rsidRPr="005064D5">
        <w:rPr>
          <w:rFonts w:ascii="Times New Roman" w:hAnsi="Times New Roman" w:cs="Times New Roman"/>
          <w:color w:val="303030"/>
          <w:spacing w:val="-45"/>
          <w:sz w:val="24"/>
          <w:szCs w:val="24"/>
        </w:rPr>
        <w:t xml:space="preserve"> </w:t>
      </w:r>
      <w:r w:rsidRPr="005064D5">
        <w:rPr>
          <w:rFonts w:ascii="Times New Roman" w:hAnsi="Times New Roman" w:cs="Times New Roman"/>
          <w:color w:val="303030"/>
          <w:sz w:val="24"/>
          <w:szCs w:val="24"/>
        </w:rPr>
        <w:t>around</w:t>
      </w:r>
      <w:r w:rsidRPr="005064D5">
        <w:rPr>
          <w:rFonts w:ascii="Times New Roman" w:hAnsi="Times New Roman" w:cs="Times New Roman"/>
          <w:color w:val="303030"/>
          <w:spacing w:val="-46"/>
          <w:sz w:val="24"/>
          <w:szCs w:val="24"/>
        </w:rPr>
        <w:t xml:space="preserve"> </w:t>
      </w:r>
      <w:r w:rsidRPr="005064D5">
        <w:rPr>
          <w:rFonts w:ascii="Times New Roman" w:hAnsi="Times New Roman" w:cs="Times New Roman"/>
          <w:color w:val="303030"/>
          <w:sz w:val="24"/>
          <w:szCs w:val="24"/>
        </w:rPr>
        <w:t xml:space="preserve">the </w:t>
      </w:r>
      <w:r w:rsidRPr="005064D5">
        <w:rPr>
          <w:rFonts w:ascii="Times New Roman" w:hAnsi="Times New Roman" w:cs="Times New Roman"/>
          <w:color w:val="303030"/>
          <w:w w:val="95"/>
          <w:sz w:val="24"/>
          <w:szCs w:val="24"/>
        </w:rPr>
        <w:t>person</w:t>
      </w:r>
      <w:r w:rsidRPr="005064D5">
        <w:rPr>
          <w:rFonts w:ascii="Times New Roman" w:hAnsi="Times New Roman" w:cs="Times New Roman"/>
          <w:color w:val="303030"/>
          <w:spacing w:val="-23"/>
          <w:w w:val="95"/>
          <w:sz w:val="24"/>
          <w:szCs w:val="24"/>
        </w:rPr>
        <w:t xml:space="preserve"> </w:t>
      </w:r>
      <w:r w:rsidRPr="005064D5">
        <w:rPr>
          <w:rFonts w:ascii="Times New Roman" w:hAnsi="Times New Roman" w:cs="Times New Roman"/>
          <w:color w:val="303030"/>
          <w:w w:val="95"/>
          <w:sz w:val="24"/>
          <w:szCs w:val="24"/>
        </w:rPr>
        <w:t>and</w:t>
      </w:r>
      <w:r w:rsidRPr="005064D5">
        <w:rPr>
          <w:rFonts w:ascii="Times New Roman" w:hAnsi="Times New Roman" w:cs="Times New Roman"/>
          <w:color w:val="303030"/>
          <w:spacing w:val="-23"/>
          <w:w w:val="95"/>
          <w:sz w:val="24"/>
          <w:szCs w:val="24"/>
        </w:rPr>
        <w:t xml:space="preserve"> </w:t>
      </w:r>
      <w:r w:rsidRPr="005064D5">
        <w:rPr>
          <w:rFonts w:ascii="Times New Roman" w:hAnsi="Times New Roman" w:cs="Times New Roman"/>
          <w:color w:val="303030"/>
          <w:w w:val="95"/>
          <w:sz w:val="24"/>
          <w:szCs w:val="24"/>
        </w:rPr>
        <w:t>nature</w:t>
      </w:r>
      <w:r w:rsidRPr="005064D5">
        <w:rPr>
          <w:rFonts w:ascii="Times New Roman" w:hAnsi="Times New Roman" w:cs="Times New Roman"/>
          <w:color w:val="303030"/>
          <w:spacing w:val="-23"/>
          <w:w w:val="95"/>
          <w:sz w:val="24"/>
          <w:szCs w:val="24"/>
        </w:rPr>
        <w:t xml:space="preserve"> </w:t>
      </w:r>
      <w:r w:rsidRPr="005064D5">
        <w:rPr>
          <w:rFonts w:ascii="Times New Roman" w:hAnsi="Times New Roman" w:cs="Times New Roman"/>
          <w:color w:val="303030"/>
          <w:w w:val="95"/>
          <w:sz w:val="24"/>
          <w:szCs w:val="24"/>
        </w:rPr>
        <w:t>of</w:t>
      </w:r>
      <w:r w:rsidRPr="005064D5">
        <w:rPr>
          <w:rFonts w:ascii="Times New Roman" w:hAnsi="Times New Roman" w:cs="Times New Roman"/>
          <w:color w:val="303030"/>
          <w:spacing w:val="-22"/>
          <w:w w:val="95"/>
          <w:sz w:val="24"/>
          <w:szCs w:val="24"/>
        </w:rPr>
        <w:t xml:space="preserve"> </w:t>
      </w:r>
      <w:r w:rsidRPr="005064D5">
        <w:rPr>
          <w:rFonts w:ascii="Times New Roman" w:hAnsi="Times New Roman" w:cs="Times New Roman"/>
          <w:color w:val="303030"/>
          <w:w w:val="95"/>
          <w:sz w:val="24"/>
          <w:szCs w:val="24"/>
        </w:rPr>
        <w:t>Christ.</w:t>
      </w:r>
    </w:p>
    <w:p w14:paraId="2FBFD0F8" w14:textId="77777777" w:rsidR="008A4C47" w:rsidRPr="005064D5" w:rsidRDefault="009A1F67">
      <w:pPr>
        <w:pStyle w:val="ListParagraph"/>
        <w:numPr>
          <w:ilvl w:val="0"/>
          <w:numId w:val="2"/>
        </w:numPr>
        <w:tabs>
          <w:tab w:val="left" w:pos="481"/>
        </w:tabs>
        <w:spacing w:line="252" w:lineRule="exact"/>
        <w:ind w:left="480" w:hanging="360"/>
        <w:rPr>
          <w:rFonts w:ascii="Times New Roman" w:hAnsi="Times New Roman" w:cs="Times New Roman"/>
          <w:color w:val="303030"/>
          <w:sz w:val="24"/>
          <w:szCs w:val="24"/>
        </w:rPr>
      </w:pPr>
      <w:r w:rsidRPr="005064D5">
        <w:rPr>
          <w:rFonts w:ascii="Times New Roman" w:hAnsi="Times New Roman" w:cs="Times New Roman"/>
          <w:color w:val="303030"/>
          <w:w w:val="95"/>
          <w:sz w:val="24"/>
          <w:szCs w:val="24"/>
        </w:rPr>
        <w:t>Understand</w:t>
      </w:r>
      <w:r w:rsidRPr="005064D5">
        <w:rPr>
          <w:rFonts w:ascii="Times New Roman" w:hAnsi="Times New Roman" w:cs="Times New Roman"/>
          <w:color w:val="303030"/>
          <w:spacing w:val="-16"/>
          <w:w w:val="95"/>
          <w:sz w:val="24"/>
          <w:szCs w:val="24"/>
        </w:rPr>
        <w:t xml:space="preserve"> </w:t>
      </w:r>
      <w:r w:rsidRPr="005064D5">
        <w:rPr>
          <w:rFonts w:ascii="Times New Roman" w:hAnsi="Times New Roman" w:cs="Times New Roman"/>
          <w:color w:val="303030"/>
          <w:w w:val="95"/>
          <w:sz w:val="24"/>
          <w:szCs w:val="24"/>
        </w:rPr>
        <w:t>and</w:t>
      </w:r>
      <w:r w:rsidRPr="005064D5">
        <w:rPr>
          <w:rFonts w:ascii="Times New Roman" w:hAnsi="Times New Roman" w:cs="Times New Roman"/>
          <w:color w:val="303030"/>
          <w:spacing w:val="-16"/>
          <w:w w:val="95"/>
          <w:sz w:val="24"/>
          <w:szCs w:val="24"/>
        </w:rPr>
        <w:t xml:space="preserve"> </w:t>
      </w:r>
      <w:r w:rsidRPr="005064D5">
        <w:rPr>
          <w:rFonts w:ascii="Times New Roman" w:hAnsi="Times New Roman" w:cs="Times New Roman"/>
          <w:color w:val="303030"/>
          <w:w w:val="95"/>
          <w:sz w:val="24"/>
          <w:szCs w:val="24"/>
        </w:rPr>
        <w:t>articulate</w:t>
      </w:r>
      <w:r w:rsidRPr="005064D5">
        <w:rPr>
          <w:rFonts w:ascii="Times New Roman" w:hAnsi="Times New Roman" w:cs="Times New Roman"/>
          <w:color w:val="303030"/>
          <w:spacing w:val="-17"/>
          <w:w w:val="95"/>
          <w:sz w:val="24"/>
          <w:szCs w:val="24"/>
        </w:rPr>
        <w:t xml:space="preserve"> </w:t>
      </w:r>
      <w:r w:rsidRPr="005064D5">
        <w:rPr>
          <w:rFonts w:ascii="Times New Roman" w:hAnsi="Times New Roman" w:cs="Times New Roman"/>
          <w:color w:val="303030"/>
          <w:w w:val="95"/>
          <w:sz w:val="24"/>
          <w:szCs w:val="24"/>
        </w:rPr>
        <w:t>a</w:t>
      </w:r>
      <w:r w:rsidRPr="005064D5">
        <w:rPr>
          <w:rFonts w:ascii="Times New Roman" w:hAnsi="Times New Roman" w:cs="Times New Roman"/>
          <w:color w:val="303030"/>
          <w:spacing w:val="-15"/>
          <w:w w:val="95"/>
          <w:sz w:val="24"/>
          <w:szCs w:val="24"/>
        </w:rPr>
        <w:t xml:space="preserve"> </w:t>
      </w:r>
      <w:r w:rsidRPr="005064D5">
        <w:rPr>
          <w:rFonts w:ascii="Times New Roman" w:hAnsi="Times New Roman" w:cs="Times New Roman"/>
          <w:color w:val="303030"/>
          <w:w w:val="95"/>
          <w:sz w:val="24"/>
          <w:szCs w:val="24"/>
        </w:rPr>
        <w:t>doctrine</w:t>
      </w:r>
      <w:r w:rsidRPr="005064D5">
        <w:rPr>
          <w:rFonts w:ascii="Times New Roman" w:hAnsi="Times New Roman" w:cs="Times New Roman"/>
          <w:color w:val="303030"/>
          <w:spacing w:val="-17"/>
          <w:w w:val="95"/>
          <w:sz w:val="24"/>
          <w:szCs w:val="24"/>
        </w:rPr>
        <w:t xml:space="preserve"> </w:t>
      </w:r>
      <w:r w:rsidRPr="005064D5">
        <w:rPr>
          <w:rFonts w:ascii="Times New Roman" w:hAnsi="Times New Roman" w:cs="Times New Roman"/>
          <w:color w:val="303030"/>
          <w:w w:val="95"/>
          <w:sz w:val="24"/>
          <w:szCs w:val="24"/>
        </w:rPr>
        <w:t>of</w:t>
      </w:r>
      <w:r w:rsidRPr="005064D5">
        <w:rPr>
          <w:rFonts w:ascii="Times New Roman" w:hAnsi="Times New Roman" w:cs="Times New Roman"/>
          <w:color w:val="303030"/>
          <w:spacing w:val="-16"/>
          <w:w w:val="95"/>
          <w:sz w:val="24"/>
          <w:szCs w:val="24"/>
        </w:rPr>
        <w:t xml:space="preserve"> </w:t>
      </w:r>
      <w:r w:rsidRPr="005064D5">
        <w:rPr>
          <w:rFonts w:ascii="Times New Roman" w:hAnsi="Times New Roman" w:cs="Times New Roman"/>
          <w:color w:val="303030"/>
          <w:w w:val="95"/>
          <w:sz w:val="24"/>
          <w:szCs w:val="24"/>
        </w:rPr>
        <w:t>salvation</w:t>
      </w:r>
      <w:r w:rsidRPr="005064D5">
        <w:rPr>
          <w:rFonts w:ascii="Times New Roman" w:hAnsi="Times New Roman" w:cs="Times New Roman"/>
          <w:color w:val="303030"/>
          <w:spacing w:val="-16"/>
          <w:w w:val="95"/>
          <w:sz w:val="24"/>
          <w:szCs w:val="24"/>
        </w:rPr>
        <w:t xml:space="preserve"> </w:t>
      </w:r>
      <w:proofErr w:type="gramStart"/>
      <w:r w:rsidRPr="005064D5">
        <w:rPr>
          <w:rFonts w:ascii="Times New Roman" w:hAnsi="Times New Roman" w:cs="Times New Roman"/>
          <w:color w:val="303030"/>
          <w:w w:val="95"/>
          <w:sz w:val="24"/>
          <w:szCs w:val="24"/>
        </w:rPr>
        <w:t>in</w:t>
      </w:r>
      <w:r w:rsidRPr="005064D5">
        <w:rPr>
          <w:rFonts w:ascii="Times New Roman" w:hAnsi="Times New Roman" w:cs="Times New Roman"/>
          <w:color w:val="303030"/>
          <w:spacing w:val="-16"/>
          <w:w w:val="95"/>
          <w:sz w:val="24"/>
          <w:szCs w:val="24"/>
        </w:rPr>
        <w:t xml:space="preserve"> </w:t>
      </w:r>
      <w:r w:rsidRPr="005064D5">
        <w:rPr>
          <w:rFonts w:ascii="Times New Roman" w:hAnsi="Times New Roman" w:cs="Times New Roman"/>
          <w:color w:val="303030"/>
          <w:w w:val="95"/>
          <w:sz w:val="24"/>
          <w:szCs w:val="24"/>
        </w:rPr>
        <w:t>light</w:t>
      </w:r>
      <w:r w:rsidRPr="005064D5">
        <w:rPr>
          <w:rFonts w:ascii="Times New Roman" w:hAnsi="Times New Roman" w:cs="Times New Roman"/>
          <w:color w:val="303030"/>
          <w:spacing w:val="-15"/>
          <w:w w:val="95"/>
          <w:sz w:val="24"/>
          <w:szCs w:val="24"/>
        </w:rPr>
        <w:t xml:space="preserve"> </w:t>
      </w:r>
      <w:r w:rsidRPr="005064D5">
        <w:rPr>
          <w:rFonts w:ascii="Times New Roman" w:hAnsi="Times New Roman" w:cs="Times New Roman"/>
          <w:color w:val="303030"/>
          <w:w w:val="95"/>
          <w:sz w:val="24"/>
          <w:szCs w:val="24"/>
        </w:rPr>
        <w:t>of</w:t>
      </w:r>
      <w:proofErr w:type="gramEnd"/>
      <w:r w:rsidRPr="005064D5">
        <w:rPr>
          <w:rFonts w:ascii="Times New Roman" w:hAnsi="Times New Roman" w:cs="Times New Roman"/>
          <w:color w:val="303030"/>
          <w:spacing w:val="-16"/>
          <w:w w:val="95"/>
          <w:sz w:val="24"/>
          <w:szCs w:val="24"/>
        </w:rPr>
        <w:t xml:space="preserve"> </w:t>
      </w:r>
      <w:r w:rsidRPr="005064D5">
        <w:rPr>
          <w:rFonts w:ascii="Times New Roman" w:hAnsi="Times New Roman" w:cs="Times New Roman"/>
          <w:color w:val="303030"/>
          <w:w w:val="95"/>
          <w:sz w:val="24"/>
          <w:szCs w:val="24"/>
        </w:rPr>
        <w:t>the</w:t>
      </w:r>
      <w:r w:rsidRPr="005064D5">
        <w:rPr>
          <w:rFonts w:ascii="Times New Roman" w:hAnsi="Times New Roman" w:cs="Times New Roman"/>
          <w:color w:val="303030"/>
          <w:spacing w:val="-15"/>
          <w:w w:val="95"/>
          <w:sz w:val="24"/>
          <w:szCs w:val="24"/>
        </w:rPr>
        <w:t xml:space="preserve"> </w:t>
      </w:r>
      <w:r w:rsidRPr="005064D5">
        <w:rPr>
          <w:rFonts w:ascii="Times New Roman" w:hAnsi="Times New Roman" w:cs="Times New Roman"/>
          <w:color w:val="303030"/>
          <w:w w:val="95"/>
          <w:sz w:val="24"/>
          <w:szCs w:val="24"/>
        </w:rPr>
        <w:t>controversies</w:t>
      </w:r>
      <w:r w:rsidRPr="005064D5">
        <w:rPr>
          <w:rFonts w:ascii="Times New Roman" w:hAnsi="Times New Roman" w:cs="Times New Roman"/>
          <w:color w:val="303030"/>
          <w:spacing w:val="-17"/>
          <w:w w:val="95"/>
          <w:sz w:val="24"/>
          <w:szCs w:val="24"/>
        </w:rPr>
        <w:t xml:space="preserve"> </w:t>
      </w:r>
      <w:r w:rsidRPr="005064D5">
        <w:rPr>
          <w:rFonts w:ascii="Times New Roman" w:hAnsi="Times New Roman" w:cs="Times New Roman"/>
          <w:color w:val="303030"/>
          <w:w w:val="95"/>
          <w:sz w:val="24"/>
          <w:szCs w:val="24"/>
        </w:rPr>
        <w:t>of</w:t>
      </w:r>
      <w:r w:rsidRPr="005064D5">
        <w:rPr>
          <w:rFonts w:ascii="Times New Roman" w:hAnsi="Times New Roman" w:cs="Times New Roman"/>
          <w:color w:val="303030"/>
          <w:spacing w:val="-19"/>
          <w:w w:val="95"/>
          <w:sz w:val="24"/>
          <w:szCs w:val="24"/>
        </w:rPr>
        <w:t xml:space="preserve"> </w:t>
      </w:r>
      <w:r w:rsidRPr="005064D5">
        <w:rPr>
          <w:rFonts w:ascii="Times New Roman" w:hAnsi="Times New Roman" w:cs="Times New Roman"/>
          <w:color w:val="303030"/>
          <w:w w:val="95"/>
          <w:sz w:val="24"/>
          <w:szCs w:val="24"/>
        </w:rPr>
        <w:t>the</w:t>
      </w:r>
      <w:r w:rsidRPr="005064D5">
        <w:rPr>
          <w:rFonts w:ascii="Times New Roman" w:hAnsi="Times New Roman" w:cs="Times New Roman"/>
          <w:color w:val="303030"/>
          <w:spacing w:val="-15"/>
          <w:w w:val="95"/>
          <w:sz w:val="24"/>
          <w:szCs w:val="24"/>
        </w:rPr>
        <w:t xml:space="preserve"> </w:t>
      </w:r>
      <w:r w:rsidRPr="005064D5">
        <w:rPr>
          <w:rFonts w:ascii="Times New Roman" w:hAnsi="Times New Roman" w:cs="Times New Roman"/>
          <w:color w:val="303030"/>
          <w:w w:val="95"/>
          <w:sz w:val="24"/>
          <w:szCs w:val="24"/>
        </w:rPr>
        <w:t>early</w:t>
      </w:r>
      <w:r w:rsidRPr="005064D5">
        <w:rPr>
          <w:rFonts w:ascii="Times New Roman" w:hAnsi="Times New Roman" w:cs="Times New Roman"/>
          <w:color w:val="303030"/>
          <w:spacing w:val="-14"/>
          <w:w w:val="95"/>
          <w:sz w:val="24"/>
          <w:szCs w:val="24"/>
        </w:rPr>
        <w:t xml:space="preserve"> </w:t>
      </w:r>
      <w:r w:rsidRPr="005064D5">
        <w:rPr>
          <w:rFonts w:ascii="Times New Roman" w:hAnsi="Times New Roman" w:cs="Times New Roman"/>
          <w:color w:val="303030"/>
          <w:w w:val="95"/>
          <w:sz w:val="24"/>
          <w:szCs w:val="24"/>
        </w:rPr>
        <w:t>church.</w:t>
      </w:r>
    </w:p>
    <w:p w14:paraId="213CB1C4" w14:textId="77777777" w:rsidR="006E16E3" w:rsidRPr="006E16E3" w:rsidRDefault="009A1F67" w:rsidP="006E16E3">
      <w:pPr>
        <w:pStyle w:val="ListParagraph"/>
        <w:numPr>
          <w:ilvl w:val="0"/>
          <w:numId w:val="2"/>
        </w:numPr>
        <w:tabs>
          <w:tab w:val="left" w:pos="481"/>
        </w:tabs>
        <w:spacing w:before="16"/>
        <w:ind w:left="480" w:hanging="360"/>
        <w:rPr>
          <w:rFonts w:ascii="Times New Roman" w:hAnsi="Times New Roman" w:cs="Times New Roman"/>
          <w:color w:val="303030"/>
          <w:sz w:val="24"/>
          <w:szCs w:val="24"/>
        </w:rPr>
      </w:pPr>
      <w:r w:rsidRPr="005064D5">
        <w:rPr>
          <w:rFonts w:ascii="Times New Roman" w:hAnsi="Times New Roman" w:cs="Times New Roman"/>
          <w:color w:val="303030"/>
          <w:w w:val="95"/>
          <w:sz w:val="24"/>
          <w:szCs w:val="24"/>
        </w:rPr>
        <w:t>Understand</w:t>
      </w:r>
      <w:r w:rsidRPr="005064D5">
        <w:rPr>
          <w:rFonts w:ascii="Times New Roman" w:hAnsi="Times New Roman" w:cs="Times New Roman"/>
          <w:color w:val="303030"/>
          <w:spacing w:val="-30"/>
          <w:w w:val="95"/>
          <w:sz w:val="24"/>
          <w:szCs w:val="24"/>
        </w:rPr>
        <w:t xml:space="preserve"> </w:t>
      </w:r>
      <w:r w:rsidRPr="005064D5">
        <w:rPr>
          <w:rFonts w:ascii="Times New Roman" w:hAnsi="Times New Roman" w:cs="Times New Roman"/>
          <w:color w:val="303030"/>
          <w:w w:val="95"/>
          <w:sz w:val="24"/>
          <w:szCs w:val="24"/>
        </w:rPr>
        <w:t>the</w:t>
      </w:r>
      <w:r w:rsidRPr="005064D5">
        <w:rPr>
          <w:rFonts w:ascii="Times New Roman" w:hAnsi="Times New Roman" w:cs="Times New Roman"/>
          <w:color w:val="303030"/>
          <w:spacing w:val="-30"/>
          <w:w w:val="95"/>
          <w:sz w:val="24"/>
          <w:szCs w:val="24"/>
        </w:rPr>
        <w:t xml:space="preserve"> </w:t>
      </w:r>
      <w:r w:rsidRPr="005064D5">
        <w:rPr>
          <w:rFonts w:ascii="Times New Roman" w:hAnsi="Times New Roman" w:cs="Times New Roman"/>
          <w:color w:val="303030"/>
          <w:w w:val="95"/>
          <w:sz w:val="24"/>
          <w:szCs w:val="24"/>
        </w:rPr>
        <w:t>history</w:t>
      </w:r>
      <w:r w:rsidRPr="005064D5">
        <w:rPr>
          <w:rFonts w:ascii="Times New Roman" w:hAnsi="Times New Roman" w:cs="Times New Roman"/>
          <w:color w:val="303030"/>
          <w:spacing w:val="-29"/>
          <w:w w:val="95"/>
          <w:sz w:val="24"/>
          <w:szCs w:val="24"/>
        </w:rPr>
        <w:t xml:space="preserve"> </w:t>
      </w:r>
      <w:r w:rsidRPr="005064D5">
        <w:rPr>
          <w:rFonts w:ascii="Times New Roman" w:hAnsi="Times New Roman" w:cs="Times New Roman"/>
          <w:color w:val="303030"/>
          <w:w w:val="95"/>
          <w:sz w:val="24"/>
          <w:szCs w:val="24"/>
        </w:rPr>
        <w:t>and</w:t>
      </w:r>
      <w:r w:rsidRPr="005064D5">
        <w:rPr>
          <w:rFonts w:ascii="Times New Roman" w:hAnsi="Times New Roman" w:cs="Times New Roman"/>
          <w:color w:val="303030"/>
          <w:spacing w:val="-30"/>
          <w:w w:val="95"/>
          <w:sz w:val="24"/>
          <w:szCs w:val="24"/>
        </w:rPr>
        <w:t xml:space="preserve"> </w:t>
      </w:r>
      <w:r w:rsidRPr="005064D5">
        <w:rPr>
          <w:rFonts w:ascii="Times New Roman" w:hAnsi="Times New Roman" w:cs="Times New Roman"/>
          <w:color w:val="303030"/>
          <w:w w:val="95"/>
          <w:sz w:val="24"/>
          <w:szCs w:val="24"/>
        </w:rPr>
        <w:t>significance</w:t>
      </w:r>
      <w:r w:rsidRPr="005064D5">
        <w:rPr>
          <w:rFonts w:ascii="Times New Roman" w:hAnsi="Times New Roman" w:cs="Times New Roman"/>
          <w:color w:val="303030"/>
          <w:spacing w:val="-30"/>
          <w:w w:val="95"/>
          <w:sz w:val="24"/>
          <w:szCs w:val="24"/>
        </w:rPr>
        <w:t xml:space="preserve"> </w:t>
      </w:r>
      <w:r w:rsidRPr="005064D5">
        <w:rPr>
          <w:rFonts w:ascii="Times New Roman" w:hAnsi="Times New Roman" w:cs="Times New Roman"/>
          <w:color w:val="303030"/>
          <w:w w:val="95"/>
          <w:sz w:val="24"/>
          <w:szCs w:val="24"/>
        </w:rPr>
        <w:t>of</w:t>
      </w:r>
      <w:r w:rsidRPr="005064D5">
        <w:rPr>
          <w:rFonts w:ascii="Times New Roman" w:hAnsi="Times New Roman" w:cs="Times New Roman"/>
          <w:color w:val="303030"/>
          <w:spacing w:val="-30"/>
          <w:w w:val="95"/>
          <w:sz w:val="24"/>
          <w:szCs w:val="24"/>
        </w:rPr>
        <w:t xml:space="preserve"> </w:t>
      </w:r>
      <w:r w:rsidRPr="005064D5">
        <w:rPr>
          <w:rFonts w:ascii="Times New Roman" w:hAnsi="Times New Roman" w:cs="Times New Roman"/>
          <w:color w:val="303030"/>
          <w:w w:val="95"/>
          <w:sz w:val="24"/>
          <w:szCs w:val="24"/>
        </w:rPr>
        <w:t>the</w:t>
      </w:r>
      <w:r w:rsidRPr="005064D5">
        <w:rPr>
          <w:rFonts w:ascii="Times New Roman" w:hAnsi="Times New Roman" w:cs="Times New Roman"/>
          <w:color w:val="303030"/>
          <w:spacing w:val="-30"/>
          <w:w w:val="95"/>
          <w:sz w:val="24"/>
          <w:szCs w:val="24"/>
        </w:rPr>
        <w:t xml:space="preserve"> </w:t>
      </w:r>
      <w:r w:rsidRPr="005064D5">
        <w:rPr>
          <w:rFonts w:ascii="Times New Roman" w:hAnsi="Times New Roman" w:cs="Times New Roman"/>
          <w:color w:val="303030"/>
          <w:w w:val="95"/>
          <w:sz w:val="24"/>
          <w:szCs w:val="24"/>
        </w:rPr>
        <w:t>creeds</w:t>
      </w:r>
      <w:r w:rsidRPr="005064D5">
        <w:rPr>
          <w:rFonts w:ascii="Times New Roman" w:hAnsi="Times New Roman" w:cs="Times New Roman"/>
          <w:color w:val="303030"/>
          <w:spacing w:val="-31"/>
          <w:w w:val="95"/>
          <w:sz w:val="24"/>
          <w:szCs w:val="24"/>
        </w:rPr>
        <w:t xml:space="preserve"> </w:t>
      </w:r>
      <w:r w:rsidRPr="005064D5">
        <w:rPr>
          <w:rFonts w:ascii="Times New Roman" w:hAnsi="Times New Roman" w:cs="Times New Roman"/>
          <w:color w:val="303030"/>
          <w:w w:val="95"/>
          <w:sz w:val="24"/>
          <w:szCs w:val="24"/>
        </w:rPr>
        <w:t>and</w:t>
      </w:r>
      <w:r w:rsidRPr="005064D5">
        <w:rPr>
          <w:rFonts w:ascii="Times New Roman" w:hAnsi="Times New Roman" w:cs="Times New Roman"/>
          <w:color w:val="303030"/>
          <w:spacing w:val="-30"/>
          <w:w w:val="95"/>
          <w:sz w:val="24"/>
          <w:szCs w:val="24"/>
        </w:rPr>
        <w:t xml:space="preserve"> </w:t>
      </w:r>
      <w:r w:rsidRPr="005064D5">
        <w:rPr>
          <w:rFonts w:ascii="Times New Roman" w:hAnsi="Times New Roman" w:cs="Times New Roman"/>
          <w:color w:val="303030"/>
          <w:w w:val="95"/>
          <w:sz w:val="24"/>
          <w:szCs w:val="24"/>
        </w:rPr>
        <w:t>ecumenical</w:t>
      </w:r>
      <w:r w:rsidRPr="005064D5">
        <w:rPr>
          <w:rFonts w:ascii="Times New Roman" w:hAnsi="Times New Roman" w:cs="Times New Roman"/>
          <w:color w:val="303030"/>
          <w:spacing w:val="-31"/>
          <w:w w:val="95"/>
          <w:sz w:val="24"/>
          <w:szCs w:val="24"/>
        </w:rPr>
        <w:t xml:space="preserve"> </w:t>
      </w:r>
      <w:r w:rsidRPr="005064D5">
        <w:rPr>
          <w:rFonts w:ascii="Times New Roman" w:hAnsi="Times New Roman" w:cs="Times New Roman"/>
          <w:color w:val="303030"/>
          <w:w w:val="95"/>
          <w:sz w:val="24"/>
          <w:szCs w:val="24"/>
        </w:rPr>
        <w:t>councils.</w:t>
      </w:r>
    </w:p>
    <w:p w14:paraId="0656BF0E" w14:textId="6CBCC775" w:rsidR="008A4C47" w:rsidRPr="006E16E3" w:rsidRDefault="009A1F67" w:rsidP="006E16E3">
      <w:pPr>
        <w:pStyle w:val="ListParagraph"/>
        <w:numPr>
          <w:ilvl w:val="0"/>
          <w:numId w:val="2"/>
        </w:numPr>
        <w:tabs>
          <w:tab w:val="left" w:pos="481"/>
        </w:tabs>
        <w:spacing w:before="16"/>
        <w:ind w:left="480" w:hanging="360"/>
        <w:rPr>
          <w:rFonts w:ascii="Times New Roman" w:hAnsi="Times New Roman" w:cs="Times New Roman"/>
          <w:color w:val="303030"/>
          <w:sz w:val="24"/>
          <w:szCs w:val="24"/>
        </w:rPr>
      </w:pPr>
      <w:r w:rsidRPr="006E16E3">
        <w:rPr>
          <w:rFonts w:ascii="Times New Roman" w:hAnsi="Times New Roman" w:cs="Times New Roman"/>
          <w:w w:val="95"/>
          <w:sz w:val="24"/>
          <w:szCs w:val="24"/>
        </w:rPr>
        <w:t>Appropriate</w:t>
      </w:r>
      <w:r w:rsidRPr="006E16E3">
        <w:rPr>
          <w:rFonts w:ascii="Times New Roman" w:hAnsi="Times New Roman" w:cs="Times New Roman"/>
          <w:spacing w:val="-12"/>
          <w:w w:val="95"/>
          <w:sz w:val="24"/>
          <w:szCs w:val="24"/>
        </w:rPr>
        <w:t xml:space="preserve"> </w:t>
      </w:r>
      <w:r w:rsidRPr="006E16E3">
        <w:rPr>
          <w:rFonts w:ascii="Times New Roman" w:hAnsi="Times New Roman" w:cs="Times New Roman"/>
          <w:w w:val="95"/>
          <w:sz w:val="24"/>
          <w:szCs w:val="24"/>
        </w:rPr>
        <w:t>historical</w:t>
      </w:r>
      <w:r w:rsidRPr="006E16E3">
        <w:rPr>
          <w:rFonts w:ascii="Times New Roman" w:hAnsi="Times New Roman" w:cs="Times New Roman"/>
          <w:spacing w:val="-15"/>
          <w:w w:val="95"/>
          <w:sz w:val="24"/>
          <w:szCs w:val="24"/>
        </w:rPr>
        <w:t xml:space="preserve"> </w:t>
      </w:r>
      <w:r w:rsidRPr="006E16E3">
        <w:rPr>
          <w:rFonts w:ascii="Times New Roman" w:hAnsi="Times New Roman" w:cs="Times New Roman"/>
          <w:w w:val="95"/>
          <w:sz w:val="24"/>
          <w:szCs w:val="24"/>
        </w:rPr>
        <w:t>theology</w:t>
      </w:r>
      <w:r w:rsidRPr="006E16E3">
        <w:rPr>
          <w:rFonts w:ascii="Times New Roman" w:hAnsi="Times New Roman" w:cs="Times New Roman"/>
          <w:spacing w:val="-12"/>
          <w:w w:val="95"/>
          <w:sz w:val="24"/>
          <w:szCs w:val="24"/>
        </w:rPr>
        <w:t xml:space="preserve"> </w:t>
      </w:r>
      <w:r w:rsidRPr="006E16E3">
        <w:rPr>
          <w:rFonts w:ascii="Times New Roman" w:hAnsi="Times New Roman" w:cs="Times New Roman"/>
          <w:w w:val="95"/>
          <w:sz w:val="24"/>
          <w:szCs w:val="24"/>
        </w:rPr>
        <w:t>for</w:t>
      </w:r>
      <w:r w:rsidRPr="006E16E3">
        <w:rPr>
          <w:rFonts w:ascii="Times New Roman" w:hAnsi="Times New Roman" w:cs="Times New Roman"/>
          <w:spacing w:val="-12"/>
          <w:w w:val="95"/>
          <w:sz w:val="24"/>
          <w:szCs w:val="24"/>
        </w:rPr>
        <w:t xml:space="preserve"> </w:t>
      </w:r>
      <w:r w:rsidRPr="006E16E3">
        <w:rPr>
          <w:rFonts w:ascii="Times New Roman" w:hAnsi="Times New Roman" w:cs="Times New Roman"/>
          <w:w w:val="95"/>
          <w:sz w:val="24"/>
          <w:szCs w:val="24"/>
        </w:rPr>
        <w:t>pastoral</w:t>
      </w:r>
      <w:r w:rsidRPr="006E16E3">
        <w:rPr>
          <w:rFonts w:ascii="Times New Roman" w:hAnsi="Times New Roman" w:cs="Times New Roman"/>
          <w:spacing w:val="-15"/>
          <w:w w:val="95"/>
          <w:sz w:val="24"/>
          <w:szCs w:val="24"/>
        </w:rPr>
        <w:t xml:space="preserve"> </w:t>
      </w:r>
      <w:proofErr w:type="spellStart"/>
      <w:proofErr w:type="gramStart"/>
      <w:r w:rsidRPr="006E16E3">
        <w:rPr>
          <w:rFonts w:ascii="Times New Roman" w:hAnsi="Times New Roman" w:cs="Times New Roman"/>
          <w:w w:val="95"/>
          <w:sz w:val="24"/>
          <w:szCs w:val="24"/>
        </w:rPr>
        <w:t>ministry.</w:t>
      </w:r>
      <w:bookmarkStart w:id="3" w:name="Text_Book_List"/>
      <w:bookmarkEnd w:id="3"/>
      <w:r w:rsidRPr="006E16E3">
        <w:rPr>
          <w:rFonts w:ascii="Times New Roman" w:hAnsi="Times New Roman" w:cs="Times New Roman"/>
          <w:w w:val="85"/>
          <w:sz w:val="24"/>
          <w:szCs w:val="24"/>
        </w:rPr>
        <w:t>Text</w:t>
      </w:r>
      <w:proofErr w:type="spellEnd"/>
      <w:proofErr w:type="gramEnd"/>
      <w:r w:rsidRPr="006E16E3">
        <w:rPr>
          <w:rFonts w:ascii="Times New Roman" w:hAnsi="Times New Roman" w:cs="Times New Roman"/>
          <w:w w:val="85"/>
          <w:sz w:val="24"/>
          <w:szCs w:val="24"/>
        </w:rPr>
        <w:t xml:space="preserve"> Book List</w:t>
      </w:r>
    </w:p>
    <w:p w14:paraId="48EC3B2D" w14:textId="77777777" w:rsidR="008A4C47" w:rsidRPr="005064D5" w:rsidRDefault="009A1F67">
      <w:pPr>
        <w:ind w:left="119"/>
        <w:rPr>
          <w:rFonts w:ascii="Times New Roman" w:hAnsi="Times New Roman" w:cs="Times New Roman"/>
          <w:i/>
          <w:sz w:val="24"/>
          <w:szCs w:val="24"/>
        </w:rPr>
      </w:pPr>
      <w:r w:rsidRPr="005064D5">
        <w:rPr>
          <w:rFonts w:ascii="Times New Roman" w:hAnsi="Times New Roman" w:cs="Times New Roman"/>
          <w:i/>
          <w:w w:val="95"/>
          <w:sz w:val="24"/>
          <w:szCs w:val="24"/>
        </w:rPr>
        <w:t>Unless otherwise noted, please use most recent edition.</w:t>
      </w:r>
    </w:p>
    <w:p w14:paraId="29A704F1" w14:textId="77777777" w:rsidR="008A4C47" w:rsidRPr="005064D5" w:rsidRDefault="008A4C47">
      <w:pPr>
        <w:pStyle w:val="BodyText"/>
        <w:spacing w:before="8"/>
        <w:rPr>
          <w:rFonts w:ascii="Times New Roman" w:hAnsi="Times New Roman" w:cs="Times New Roman"/>
          <w:i/>
          <w:sz w:val="24"/>
          <w:szCs w:val="24"/>
        </w:rPr>
      </w:pPr>
    </w:p>
    <w:p w14:paraId="077551FE" w14:textId="77777777" w:rsidR="008A4C47" w:rsidRPr="005064D5" w:rsidRDefault="009A1F67">
      <w:pPr>
        <w:pStyle w:val="Heading2"/>
        <w:rPr>
          <w:rFonts w:ascii="Times New Roman" w:hAnsi="Times New Roman" w:cs="Times New Roman"/>
          <w:sz w:val="24"/>
          <w:szCs w:val="24"/>
        </w:rPr>
      </w:pPr>
      <w:r w:rsidRPr="005064D5">
        <w:rPr>
          <w:rFonts w:ascii="Times New Roman" w:hAnsi="Times New Roman" w:cs="Times New Roman"/>
          <w:w w:val="90"/>
          <w:sz w:val="24"/>
          <w:szCs w:val="24"/>
          <w:u w:val="single"/>
        </w:rPr>
        <w:t>Required Texts for 222 - Theological Heritage II: Early Church</w:t>
      </w:r>
    </w:p>
    <w:p w14:paraId="3AD738D8" w14:textId="2ECA5793" w:rsidR="008A4C47" w:rsidRPr="005064D5" w:rsidRDefault="009A1F67">
      <w:pPr>
        <w:pStyle w:val="ListParagraph"/>
        <w:numPr>
          <w:ilvl w:val="1"/>
          <w:numId w:val="2"/>
        </w:numPr>
        <w:tabs>
          <w:tab w:val="left" w:pos="841"/>
        </w:tabs>
        <w:spacing w:before="101" w:line="290" w:lineRule="auto"/>
        <w:ind w:right="659" w:hanging="377"/>
        <w:rPr>
          <w:rFonts w:ascii="Times New Roman" w:hAnsi="Times New Roman" w:cs="Times New Roman"/>
          <w:sz w:val="24"/>
          <w:szCs w:val="24"/>
        </w:rPr>
      </w:pPr>
      <w:r w:rsidRPr="005064D5">
        <w:rPr>
          <w:rFonts w:ascii="Times New Roman" w:hAnsi="Times New Roman" w:cs="Times New Roman"/>
          <w:sz w:val="24"/>
          <w:szCs w:val="24"/>
        </w:rPr>
        <w:t xml:space="preserve">Justo L. </w:t>
      </w:r>
      <w:proofErr w:type="spellStart"/>
      <w:r w:rsidRPr="005064D5">
        <w:rPr>
          <w:rFonts w:ascii="Times New Roman" w:hAnsi="Times New Roman" w:cs="Times New Roman"/>
          <w:sz w:val="24"/>
          <w:szCs w:val="24"/>
        </w:rPr>
        <w:t>Gonzáles</w:t>
      </w:r>
      <w:proofErr w:type="spellEnd"/>
      <w:r w:rsidRPr="005064D5">
        <w:rPr>
          <w:rFonts w:ascii="Times New Roman" w:hAnsi="Times New Roman" w:cs="Times New Roman"/>
          <w:sz w:val="24"/>
          <w:szCs w:val="24"/>
        </w:rPr>
        <w:t>, The Story of Christianity, Volume 1, revised edition; Harper San Francisco, 2010 (ISBN</w:t>
      </w:r>
      <w:r w:rsidRPr="005064D5">
        <w:rPr>
          <w:rFonts w:ascii="Times New Roman" w:hAnsi="Times New Roman" w:cs="Times New Roman"/>
          <w:spacing w:val="9"/>
          <w:sz w:val="24"/>
          <w:szCs w:val="24"/>
        </w:rPr>
        <w:t xml:space="preserve"> </w:t>
      </w:r>
      <w:r w:rsidRPr="005064D5">
        <w:rPr>
          <w:rFonts w:ascii="Times New Roman" w:hAnsi="Times New Roman" w:cs="Times New Roman"/>
          <w:sz w:val="24"/>
          <w:szCs w:val="24"/>
        </w:rPr>
        <w:t>978-0061855887)</w:t>
      </w:r>
    </w:p>
    <w:p w14:paraId="6DAC7974" w14:textId="73155059" w:rsidR="008A4C47" w:rsidRPr="005064D5" w:rsidRDefault="009A1F67">
      <w:pPr>
        <w:pStyle w:val="ListParagraph"/>
        <w:numPr>
          <w:ilvl w:val="1"/>
          <w:numId w:val="2"/>
        </w:numPr>
        <w:tabs>
          <w:tab w:val="left" w:pos="841"/>
        </w:tabs>
        <w:spacing w:line="290" w:lineRule="auto"/>
        <w:ind w:right="769" w:hanging="377"/>
        <w:rPr>
          <w:rFonts w:ascii="Times New Roman" w:hAnsi="Times New Roman" w:cs="Times New Roman"/>
          <w:sz w:val="24"/>
          <w:szCs w:val="24"/>
        </w:rPr>
      </w:pPr>
      <w:r w:rsidRPr="005064D5">
        <w:rPr>
          <w:rFonts w:ascii="Times New Roman" w:hAnsi="Times New Roman" w:cs="Times New Roman"/>
          <w:sz w:val="24"/>
          <w:szCs w:val="24"/>
        </w:rPr>
        <w:t>Roberta Bondi, To Love as God Loves: Conversations with the Early Church. Fortress Press, 1987 (ISBN</w:t>
      </w:r>
      <w:r w:rsidRPr="005064D5">
        <w:rPr>
          <w:rFonts w:ascii="Times New Roman" w:hAnsi="Times New Roman" w:cs="Times New Roman"/>
          <w:spacing w:val="9"/>
          <w:sz w:val="24"/>
          <w:szCs w:val="24"/>
        </w:rPr>
        <w:t xml:space="preserve"> </w:t>
      </w:r>
      <w:r w:rsidRPr="005064D5">
        <w:rPr>
          <w:rFonts w:ascii="Times New Roman" w:hAnsi="Times New Roman" w:cs="Times New Roman"/>
          <w:sz w:val="24"/>
          <w:szCs w:val="24"/>
        </w:rPr>
        <w:t>978-0800620417)</w:t>
      </w:r>
    </w:p>
    <w:p w14:paraId="0CBC3FD2" w14:textId="35FDF10F" w:rsidR="008A4C47" w:rsidRPr="005064D5" w:rsidRDefault="009A1F67">
      <w:pPr>
        <w:pStyle w:val="ListParagraph"/>
        <w:numPr>
          <w:ilvl w:val="1"/>
          <w:numId w:val="2"/>
        </w:numPr>
        <w:tabs>
          <w:tab w:val="left" w:pos="841"/>
        </w:tabs>
        <w:ind w:left="840"/>
        <w:rPr>
          <w:rFonts w:ascii="Times New Roman" w:hAnsi="Times New Roman" w:cs="Times New Roman"/>
          <w:sz w:val="24"/>
          <w:szCs w:val="24"/>
        </w:rPr>
      </w:pPr>
      <w:r w:rsidRPr="005064D5">
        <w:rPr>
          <w:rFonts w:ascii="Times New Roman" w:hAnsi="Times New Roman" w:cs="Times New Roman"/>
          <w:sz w:val="24"/>
          <w:szCs w:val="24"/>
        </w:rPr>
        <w:t>Primary source excerpts</w:t>
      </w:r>
      <w:r w:rsidR="00AE5E48">
        <w:rPr>
          <w:rFonts w:ascii="Times New Roman" w:hAnsi="Times New Roman" w:cs="Times New Roman"/>
          <w:sz w:val="24"/>
          <w:szCs w:val="24"/>
        </w:rPr>
        <w:t>, posted on Moodle</w:t>
      </w:r>
      <w:r w:rsidR="0044765A">
        <w:rPr>
          <w:rFonts w:ascii="Times New Roman" w:hAnsi="Times New Roman" w:cs="Times New Roman"/>
          <w:sz w:val="24"/>
          <w:szCs w:val="24"/>
        </w:rPr>
        <w:t>.</w:t>
      </w:r>
    </w:p>
    <w:p w14:paraId="1050F818" w14:textId="77777777" w:rsidR="00AE5E48" w:rsidRDefault="00AE5E48">
      <w:pPr>
        <w:pStyle w:val="Heading2"/>
        <w:spacing w:before="3"/>
        <w:rPr>
          <w:rFonts w:ascii="Times New Roman" w:hAnsi="Times New Roman" w:cs="Times New Roman"/>
          <w:w w:val="95"/>
          <w:sz w:val="24"/>
          <w:szCs w:val="24"/>
          <w:u w:val="single"/>
        </w:rPr>
      </w:pPr>
    </w:p>
    <w:p w14:paraId="2CE90553" w14:textId="40FEF6DB" w:rsidR="008A4C47" w:rsidRPr="005064D5" w:rsidRDefault="009A1F67">
      <w:pPr>
        <w:pStyle w:val="Heading2"/>
        <w:spacing w:before="3"/>
        <w:rPr>
          <w:rFonts w:ascii="Times New Roman" w:hAnsi="Times New Roman" w:cs="Times New Roman"/>
          <w:sz w:val="24"/>
          <w:szCs w:val="24"/>
        </w:rPr>
      </w:pPr>
      <w:r w:rsidRPr="005064D5">
        <w:rPr>
          <w:rFonts w:ascii="Times New Roman" w:hAnsi="Times New Roman" w:cs="Times New Roman"/>
          <w:w w:val="95"/>
          <w:sz w:val="24"/>
          <w:szCs w:val="24"/>
          <w:u w:val="single"/>
        </w:rPr>
        <w:t>Recommended</w:t>
      </w:r>
    </w:p>
    <w:p w14:paraId="027E172D" w14:textId="123508DF" w:rsidR="008A4C47" w:rsidRPr="008208E3" w:rsidRDefault="009A1F67">
      <w:pPr>
        <w:pStyle w:val="BodyText"/>
        <w:spacing w:before="101" w:line="217" w:lineRule="exact"/>
        <w:ind w:left="480"/>
        <w:rPr>
          <w:rFonts w:ascii="Times New Roman" w:hAnsi="Times New Roman" w:cs="Times New Roman"/>
          <w:sz w:val="24"/>
          <w:szCs w:val="24"/>
        </w:rPr>
      </w:pPr>
      <w:r w:rsidRPr="008208E3">
        <w:rPr>
          <w:rFonts w:ascii="Times New Roman" w:hAnsi="Times New Roman" w:cs="Times New Roman"/>
          <w:color w:val="303030"/>
          <w:sz w:val="24"/>
          <w:szCs w:val="24"/>
        </w:rPr>
        <w:t xml:space="preserve">John W. Coakley and Andrea </w:t>
      </w:r>
      <w:proofErr w:type="spellStart"/>
      <w:r w:rsidRPr="008208E3">
        <w:rPr>
          <w:rFonts w:ascii="Times New Roman" w:hAnsi="Times New Roman" w:cs="Times New Roman"/>
          <w:color w:val="303030"/>
          <w:sz w:val="24"/>
          <w:szCs w:val="24"/>
        </w:rPr>
        <w:t>Sterk</w:t>
      </w:r>
      <w:proofErr w:type="spellEnd"/>
      <w:r w:rsidRPr="008208E3">
        <w:rPr>
          <w:rFonts w:ascii="Times New Roman" w:hAnsi="Times New Roman" w:cs="Times New Roman"/>
          <w:color w:val="303030"/>
          <w:sz w:val="24"/>
          <w:szCs w:val="24"/>
        </w:rPr>
        <w:t>, Readings in World Christian History, Vol 1, 200</w:t>
      </w:r>
      <w:r w:rsidR="001B54A0" w:rsidRPr="008208E3">
        <w:rPr>
          <w:rFonts w:ascii="Times New Roman" w:hAnsi="Times New Roman" w:cs="Times New Roman"/>
          <w:color w:val="303030"/>
          <w:sz w:val="24"/>
          <w:szCs w:val="24"/>
        </w:rPr>
        <w:t>4</w:t>
      </w:r>
    </w:p>
    <w:p w14:paraId="3A4BBA8B" w14:textId="3EC83FB8" w:rsidR="008A4C47" w:rsidRPr="008208E3" w:rsidRDefault="009A1F67" w:rsidP="001B54A0">
      <w:pPr>
        <w:rPr>
          <w:rFonts w:ascii="Times New Roman" w:eastAsia="Times New Roman" w:hAnsi="Times New Roman" w:cs="Times New Roman"/>
          <w:sz w:val="24"/>
          <w:szCs w:val="24"/>
        </w:rPr>
      </w:pPr>
      <w:r w:rsidRPr="008208E3">
        <w:rPr>
          <w:rFonts w:ascii="Times New Roman" w:hAnsi="Times New Roman" w:cs="Times New Roman"/>
          <w:color w:val="303030"/>
          <w:w w:val="90"/>
          <w:sz w:val="24"/>
          <w:szCs w:val="24"/>
        </w:rPr>
        <w:t xml:space="preserve">(ISBN </w:t>
      </w:r>
      <w:r w:rsidR="001B54A0" w:rsidRPr="008208E3">
        <w:rPr>
          <w:rFonts w:ascii="Times New Roman" w:eastAsia="Times New Roman" w:hAnsi="Times New Roman" w:cs="Times New Roman"/>
          <w:color w:val="0F1111"/>
          <w:sz w:val="24"/>
          <w:szCs w:val="24"/>
          <w:shd w:val="clear" w:color="auto" w:fill="FFFFFF"/>
        </w:rPr>
        <w:t>978-1570755200</w:t>
      </w:r>
      <w:r w:rsidRPr="008208E3">
        <w:rPr>
          <w:rFonts w:ascii="Times New Roman" w:hAnsi="Times New Roman" w:cs="Times New Roman"/>
          <w:color w:val="303030"/>
          <w:w w:val="90"/>
          <w:sz w:val="24"/>
          <w:szCs w:val="24"/>
        </w:rPr>
        <w:t>)</w:t>
      </w:r>
    </w:p>
    <w:p w14:paraId="06402BE3" w14:textId="77777777" w:rsidR="008A4C47" w:rsidRPr="005064D5" w:rsidRDefault="008A4C47">
      <w:pPr>
        <w:pStyle w:val="BodyText"/>
        <w:rPr>
          <w:rFonts w:ascii="Times New Roman" w:hAnsi="Times New Roman" w:cs="Times New Roman"/>
          <w:b/>
          <w:sz w:val="24"/>
          <w:szCs w:val="24"/>
        </w:rPr>
      </w:pPr>
    </w:p>
    <w:p w14:paraId="66E04F39" w14:textId="1E767552" w:rsidR="000D0D38" w:rsidRPr="00BC42C7" w:rsidRDefault="00D06D82" w:rsidP="00BC42C7">
      <w:pPr>
        <w:rPr>
          <w:rFonts w:ascii="Times New Roman" w:hAnsi="Times New Roman" w:cs="Times New Roman"/>
          <w:b/>
          <w:sz w:val="32"/>
          <w:szCs w:val="32"/>
        </w:rPr>
      </w:pPr>
      <w:r>
        <w:rPr>
          <w:rFonts w:ascii="Times New Roman" w:hAnsi="Times New Roman" w:cs="Times New Roman"/>
          <w:b/>
          <w:sz w:val="32"/>
          <w:szCs w:val="32"/>
        </w:rPr>
        <w:t>ASSIGNMENTS</w:t>
      </w:r>
    </w:p>
    <w:p w14:paraId="464C1A8B" w14:textId="210285C2" w:rsidR="0065395F" w:rsidRPr="005064D5" w:rsidRDefault="009A1F67" w:rsidP="006E16E3">
      <w:pPr>
        <w:pStyle w:val="BodyText"/>
        <w:numPr>
          <w:ilvl w:val="0"/>
          <w:numId w:val="3"/>
        </w:numPr>
        <w:spacing w:before="1" w:line="316" w:lineRule="auto"/>
        <w:rPr>
          <w:rFonts w:ascii="Times New Roman" w:hAnsi="Times New Roman" w:cs="Times New Roman"/>
          <w:sz w:val="24"/>
          <w:szCs w:val="24"/>
        </w:rPr>
      </w:pPr>
      <w:r w:rsidRPr="005064D5">
        <w:rPr>
          <w:rFonts w:ascii="Times New Roman" w:hAnsi="Times New Roman" w:cs="Times New Roman"/>
          <w:b/>
          <w:sz w:val="24"/>
          <w:szCs w:val="24"/>
        </w:rPr>
        <w:t>Read</w:t>
      </w:r>
      <w:r w:rsidRPr="005064D5">
        <w:rPr>
          <w:rFonts w:ascii="Times New Roman" w:hAnsi="Times New Roman" w:cs="Times New Roman"/>
          <w:sz w:val="24"/>
          <w:szCs w:val="24"/>
        </w:rPr>
        <w:t>. Complete assigned readings</w:t>
      </w:r>
      <w:r w:rsidR="0065395F" w:rsidRPr="005064D5">
        <w:rPr>
          <w:rFonts w:ascii="Times New Roman" w:hAnsi="Times New Roman" w:cs="Times New Roman"/>
          <w:sz w:val="24"/>
          <w:szCs w:val="24"/>
        </w:rPr>
        <w:t xml:space="preserve"> organized into 6 modules</w:t>
      </w:r>
      <w:r w:rsidR="0052291C">
        <w:rPr>
          <w:rFonts w:ascii="Times New Roman" w:hAnsi="Times New Roman" w:cs="Times New Roman"/>
          <w:sz w:val="24"/>
          <w:szCs w:val="24"/>
        </w:rPr>
        <w:t xml:space="preserve"> at your own pace</w:t>
      </w:r>
      <w:r w:rsidRPr="005064D5">
        <w:rPr>
          <w:rFonts w:ascii="Times New Roman" w:hAnsi="Times New Roman" w:cs="Times New Roman"/>
          <w:sz w:val="24"/>
          <w:szCs w:val="24"/>
        </w:rPr>
        <w:t xml:space="preserve">. </w:t>
      </w:r>
    </w:p>
    <w:p w14:paraId="3D69F16C" w14:textId="23AFB0F0" w:rsidR="00A1358A" w:rsidRPr="005064D5" w:rsidRDefault="00A1358A" w:rsidP="006E16E3">
      <w:pPr>
        <w:pStyle w:val="BodyText"/>
        <w:spacing w:line="219" w:lineRule="exact"/>
        <w:rPr>
          <w:rFonts w:ascii="Times New Roman" w:hAnsi="Times New Roman" w:cs="Times New Roman"/>
          <w:sz w:val="24"/>
          <w:szCs w:val="24"/>
        </w:rPr>
      </w:pPr>
      <w:r w:rsidRPr="005064D5">
        <w:rPr>
          <w:rFonts w:ascii="Times New Roman" w:hAnsi="Times New Roman" w:cs="Times New Roman"/>
          <w:sz w:val="24"/>
          <w:szCs w:val="24"/>
        </w:rPr>
        <w:t xml:space="preserve">     </w:t>
      </w:r>
    </w:p>
    <w:p w14:paraId="245F9986" w14:textId="77777777" w:rsidR="00A1358A" w:rsidRPr="005064D5" w:rsidRDefault="00F812D4" w:rsidP="00A1358A">
      <w:pPr>
        <w:ind w:firstLine="360"/>
        <w:rPr>
          <w:rFonts w:ascii="Times New Roman" w:hAnsi="Times New Roman" w:cs="Times New Roman"/>
          <w:sz w:val="24"/>
          <w:szCs w:val="24"/>
        </w:rPr>
      </w:pPr>
      <w:r w:rsidRPr="005064D5">
        <w:rPr>
          <w:rFonts w:ascii="Times New Roman" w:hAnsi="Times New Roman" w:cs="Times New Roman"/>
          <w:b/>
          <w:sz w:val="24"/>
          <w:szCs w:val="24"/>
        </w:rPr>
        <w:t>Module</w:t>
      </w:r>
      <w:r w:rsidR="00A1358A" w:rsidRPr="005064D5">
        <w:rPr>
          <w:rFonts w:ascii="Times New Roman" w:hAnsi="Times New Roman" w:cs="Times New Roman"/>
          <w:b/>
          <w:sz w:val="24"/>
          <w:szCs w:val="24"/>
        </w:rPr>
        <w:t xml:space="preserve"> 1</w:t>
      </w:r>
      <w:r w:rsidR="00A1358A" w:rsidRPr="005064D5">
        <w:rPr>
          <w:rFonts w:ascii="Times New Roman" w:hAnsi="Times New Roman" w:cs="Times New Roman"/>
          <w:sz w:val="24"/>
          <w:szCs w:val="24"/>
        </w:rPr>
        <w:t xml:space="preserve"> Orientation and Jewish-Christian Identity</w:t>
      </w:r>
    </w:p>
    <w:p w14:paraId="029162A1" w14:textId="77777777" w:rsidR="00A1358A" w:rsidRPr="005064D5" w:rsidRDefault="00A1358A" w:rsidP="00A1358A">
      <w:pPr>
        <w:ind w:firstLine="360"/>
        <w:rPr>
          <w:rFonts w:ascii="Times New Roman" w:hAnsi="Times New Roman" w:cs="Times New Roman"/>
          <w:sz w:val="24"/>
          <w:szCs w:val="24"/>
          <w:u w:val="single"/>
        </w:rPr>
      </w:pPr>
      <w:r w:rsidRPr="005064D5">
        <w:rPr>
          <w:rFonts w:ascii="Times New Roman" w:hAnsi="Times New Roman" w:cs="Times New Roman"/>
          <w:sz w:val="24"/>
          <w:szCs w:val="24"/>
          <w:u w:val="single"/>
        </w:rPr>
        <w:t xml:space="preserve">Read </w:t>
      </w:r>
    </w:p>
    <w:p w14:paraId="1E816FC4"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Gonzalez: Introduction, chapters 1-5, pp. 1-48</w:t>
      </w:r>
    </w:p>
    <w:p w14:paraId="66A96B4C"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 xml:space="preserve">Original Writing: </w:t>
      </w:r>
      <w:r w:rsidRPr="005064D5">
        <w:rPr>
          <w:rFonts w:ascii="Times New Roman" w:hAnsi="Times New Roman" w:cs="Times New Roman"/>
          <w:i/>
          <w:sz w:val="24"/>
          <w:szCs w:val="24"/>
        </w:rPr>
        <w:t>Didache,</w:t>
      </w:r>
      <w:r w:rsidRPr="005064D5">
        <w:rPr>
          <w:rFonts w:ascii="Times New Roman" w:hAnsi="Times New Roman" w:cs="Times New Roman"/>
          <w:sz w:val="24"/>
          <w:szCs w:val="24"/>
        </w:rPr>
        <w:t xml:space="preserve"> pdf on Moodle</w:t>
      </w:r>
    </w:p>
    <w:p w14:paraId="0C864331" w14:textId="77777777" w:rsidR="00A1358A" w:rsidRPr="005064D5" w:rsidRDefault="00A1358A" w:rsidP="00A1358A">
      <w:pPr>
        <w:ind w:firstLine="360"/>
        <w:rPr>
          <w:rFonts w:ascii="Times New Roman" w:hAnsi="Times New Roman" w:cs="Times New Roman"/>
          <w:sz w:val="24"/>
          <w:szCs w:val="24"/>
        </w:rPr>
      </w:pPr>
    </w:p>
    <w:p w14:paraId="15CC5697" w14:textId="77777777" w:rsidR="00A1358A" w:rsidRPr="005064D5" w:rsidRDefault="00F812D4" w:rsidP="00A1358A">
      <w:pPr>
        <w:ind w:firstLine="360"/>
        <w:rPr>
          <w:rFonts w:ascii="Times New Roman" w:hAnsi="Times New Roman" w:cs="Times New Roman"/>
          <w:sz w:val="24"/>
          <w:szCs w:val="24"/>
        </w:rPr>
      </w:pPr>
      <w:r w:rsidRPr="005064D5">
        <w:rPr>
          <w:rFonts w:ascii="Times New Roman" w:hAnsi="Times New Roman" w:cs="Times New Roman"/>
          <w:b/>
          <w:sz w:val="24"/>
          <w:szCs w:val="24"/>
        </w:rPr>
        <w:t>Module</w:t>
      </w:r>
      <w:r w:rsidR="00A1358A" w:rsidRPr="005064D5">
        <w:rPr>
          <w:rFonts w:ascii="Times New Roman" w:hAnsi="Times New Roman" w:cs="Times New Roman"/>
          <w:b/>
          <w:sz w:val="24"/>
          <w:szCs w:val="24"/>
        </w:rPr>
        <w:t xml:space="preserve"> 2</w:t>
      </w:r>
      <w:r w:rsidR="00A1358A" w:rsidRPr="005064D5">
        <w:rPr>
          <w:rFonts w:ascii="Times New Roman" w:hAnsi="Times New Roman" w:cs="Times New Roman"/>
          <w:sz w:val="24"/>
          <w:szCs w:val="24"/>
        </w:rPr>
        <w:t xml:space="preserve"> Christianity in the Roman Empire</w:t>
      </w:r>
    </w:p>
    <w:p w14:paraId="5B22A3A3"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u w:val="single"/>
        </w:rPr>
        <w:t>Read</w:t>
      </w:r>
    </w:p>
    <w:p w14:paraId="5AEC9AAD"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Gonzalez, chapters 6-12   pp. 49-126</w:t>
      </w:r>
    </w:p>
    <w:p w14:paraId="41F6BF5B" w14:textId="18D884CE" w:rsidR="00BC42C7"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Original Writing: Martyrdom of Perpetua and Felicitas (pdf on Moodle)</w:t>
      </w:r>
    </w:p>
    <w:p w14:paraId="456B9705" w14:textId="77777777" w:rsidR="00BC42C7" w:rsidRDefault="00BC42C7">
      <w:pPr>
        <w:rPr>
          <w:rFonts w:ascii="Times New Roman" w:hAnsi="Times New Roman" w:cs="Times New Roman"/>
          <w:sz w:val="24"/>
          <w:szCs w:val="24"/>
        </w:rPr>
      </w:pPr>
      <w:r>
        <w:rPr>
          <w:rFonts w:ascii="Times New Roman" w:hAnsi="Times New Roman" w:cs="Times New Roman"/>
          <w:sz w:val="24"/>
          <w:szCs w:val="24"/>
        </w:rPr>
        <w:br w:type="page"/>
      </w:r>
    </w:p>
    <w:p w14:paraId="3217DE1A" w14:textId="77777777" w:rsidR="00A1358A" w:rsidRPr="005064D5" w:rsidRDefault="00A1358A" w:rsidP="00A1358A">
      <w:pPr>
        <w:ind w:firstLine="360"/>
        <w:rPr>
          <w:rFonts w:ascii="Times New Roman" w:hAnsi="Times New Roman" w:cs="Times New Roman"/>
          <w:sz w:val="24"/>
          <w:szCs w:val="24"/>
        </w:rPr>
      </w:pPr>
    </w:p>
    <w:p w14:paraId="58B04F54" w14:textId="77777777" w:rsidR="00A1358A" w:rsidRPr="005064D5" w:rsidRDefault="00CB11AD" w:rsidP="00A1358A">
      <w:pPr>
        <w:ind w:firstLine="360"/>
        <w:rPr>
          <w:rFonts w:ascii="Times New Roman" w:hAnsi="Times New Roman" w:cs="Times New Roman"/>
          <w:sz w:val="24"/>
          <w:szCs w:val="24"/>
        </w:rPr>
      </w:pPr>
      <w:r w:rsidRPr="005064D5">
        <w:rPr>
          <w:rFonts w:ascii="Times New Roman" w:hAnsi="Times New Roman" w:cs="Times New Roman"/>
          <w:b/>
          <w:sz w:val="24"/>
          <w:szCs w:val="24"/>
        </w:rPr>
        <w:t>Module</w:t>
      </w:r>
      <w:r w:rsidR="00A1358A" w:rsidRPr="005064D5">
        <w:rPr>
          <w:rFonts w:ascii="Times New Roman" w:hAnsi="Times New Roman" w:cs="Times New Roman"/>
          <w:b/>
          <w:sz w:val="24"/>
          <w:szCs w:val="24"/>
        </w:rPr>
        <w:t xml:space="preserve"> 3</w:t>
      </w:r>
      <w:r w:rsidR="00A1358A" w:rsidRPr="005064D5">
        <w:rPr>
          <w:rFonts w:ascii="Times New Roman" w:hAnsi="Times New Roman" w:cs="Times New Roman"/>
          <w:sz w:val="24"/>
          <w:szCs w:val="24"/>
        </w:rPr>
        <w:t xml:space="preserve"> Christology, Controversy and Council of Nicea</w:t>
      </w:r>
    </w:p>
    <w:p w14:paraId="7EE03915"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u w:val="single"/>
        </w:rPr>
        <w:t xml:space="preserve">Read </w:t>
      </w:r>
    </w:p>
    <w:p w14:paraId="7AFAC639"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Gonzalez, chapters 13, 14, 17, 18, 19</w:t>
      </w:r>
    </w:p>
    <w:p w14:paraId="0193729F"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Original Writing: Letters of Arius and Alexander, Nicene Creed (pdf on Moodle)</w:t>
      </w:r>
    </w:p>
    <w:p w14:paraId="10A0DF42"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Optional: Canons of Council of Nicea (link on Moodle)</w:t>
      </w:r>
    </w:p>
    <w:p w14:paraId="06A1A1E0" w14:textId="77777777" w:rsidR="00A1358A" w:rsidRPr="005064D5" w:rsidRDefault="00A1358A" w:rsidP="00A1358A">
      <w:pPr>
        <w:ind w:firstLine="360"/>
        <w:rPr>
          <w:rFonts w:ascii="Times New Roman" w:hAnsi="Times New Roman" w:cs="Times New Roman"/>
          <w:sz w:val="24"/>
          <w:szCs w:val="24"/>
          <w:u w:val="single"/>
        </w:rPr>
      </w:pPr>
    </w:p>
    <w:p w14:paraId="01CBC484" w14:textId="54021A49" w:rsidR="00A1358A" w:rsidRPr="005064D5" w:rsidRDefault="00CB11AD" w:rsidP="00A1358A">
      <w:pPr>
        <w:ind w:firstLine="360"/>
        <w:rPr>
          <w:rFonts w:ascii="Times New Roman" w:hAnsi="Times New Roman" w:cs="Times New Roman"/>
          <w:sz w:val="24"/>
          <w:szCs w:val="24"/>
        </w:rPr>
      </w:pPr>
      <w:r w:rsidRPr="005064D5">
        <w:rPr>
          <w:rFonts w:ascii="Times New Roman" w:hAnsi="Times New Roman" w:cs="Times New Roman"/>
          <w:b/>
          <w:sz w:val="24"/>
          <w:szCs w:val="24"/>
        </w:rPr>
        <w:t>Module</w:t>
      </w:r>
      <w:r w:rsidR="00A1358A" w:rsidRPr="005064D5">
        <w:rPr>
          <w:rFonts w:ascii="Times New Roman" w:hAnsi="Times New Roman" w:cs="Times New Roman"/>
          <w:b/>
          <w:sz w:val="24"/>
          <w:szCs w:val="24"/>
        </w:rPr>
        <w:t xml:space="preserve"> 4</w:t>
      </w:r>
      <w:r w:rsidR="00A1358A" w:rsidRPr="005064D5">
        <w:rPr>
          <w:rFonts w:ascii="Times New Roman" w:hAnsi="Times New Roman" w:cs="Times New Roman"/>
          <w:sz w:val="24"/>
          <w:szCs w:val="24"/>
        </w:rPr>
        <w:t xml:space="preserve"> Africa, </w:t>
      </w:r>
      <w:proofErr w:type="gramStart"/>
      <w:r w:rsidR="00A1358A" w:rsidRPr="005064D5">
        <w:rPr>
          <w:rFonts w:ascii="Times New Roman" w:hAnsi="Times New Roman" w:cs="Times New Roman"/>
          <w:sz w:val="24"/>
          <w:szCs w:val="24"/>
        </w:rPr>
        <w:t>Augustine</w:t>
      </w:r>
      <w:proofErr w:type="gramEnd"/>
      <w:r w:rsidR="00A1358A" w:rsidRPr="005064D5">
        <w:rPr>
          <w:rFonts w:ascii="Times New Roman" w:hAnsi="Times New Roman" w:cs="Times New Roman"/>
          <w:sz w:val="24"/>
          <w:szCs w:val="24"/>
        </w:rPr>
        <w:t xml:space="preserve"> and </w:t>
      </w:r>
      <w:r w:rsidR="00986BA0">
        <w:rPr>
          <w:rFonts w:ascii="Times New Roman" w:hAnsi="Times New Roman" w:cs="Times New Roman"/>
          <w:sz w:val="24"/>
          <w:szCs w:val="24"/>
        </w:rPr>
        <w:t>Human Nature</w:t>
      </w:r>
    </w:p>
    <w:p w14:paraId="013EA548"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u w:val="single"/>
        </w:rPr>
        <w:t>Read</w:t>
      </w:r>
    </w:p>
    <w:p w14:paraId="5B576228"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Gonzalez, chapters 16, 22, 23, 24</w:t>
      </w:r>
    </w:p>
    <w:p w14:paraId="425D8B0E"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 xml:space="preserve">Original Writing: Pelagius, To </w:t>
      </w:r>
      <w:proofErr w:type="spellStart"/>
      <w:r w:rsidRPr="005064D5">
        <w:rPr>
          <w:rFonts w:ascii="Times New Roman" w:hAnsi="Times New Roman" w:cs="Times New Roman"/>
          <w:sz w:val="24"/>
          <w:szCs w:val="24"/>
        </w:rPr>
        <w:t>Demetrias</w:t>
      </w:r>
      <w:proofErr w:type="spellEnd"/>
      <w:r w:rsidRPr="005064D5">
        <w:rPr>
          <w:rFonts w:ascii="Times New Roman" w:hAnsi="Times New Roman" w:cs="Times New Roman"/>
          <w:sz w:val="24"/>
          <w:szCs w:val="24"/>
        </w:rPr>
        <w:t xml:space="preserve"> (pdf on Moodle)</w:t>
      </w:r>
    </w:p>
    <w:p w14:paraId="19AC6411" w14:textId="77777777" w:rsidR="00A1358A" w:rsidRPr="005064D5" w:rsidRDefault="00A1358A" w:rsidP="00A1358A">
      <w:pPr>
        <w:ind w:firstLine="360"/>
        <w:rPr>
          <w:rFonts w:ascii="Times New Roman" w:hAnsi="Times New Roman" w:cs="Times New Roman"/>
          <w:sz w:val="24"/>
          <w:szCs w:val="24"/>
          <w:u w:val="single"/>
        </w:rPr>
      </w:pPr>
    </w:p>
    <w:p w14:paraId="05879AB3" w14:textId="77777777" w:rsidR="00A1358A" w:rsidRPr="005064D5" w:rsidRDefault="00CB11AD" w:rsidP="00A1358A">
      <w:pPr>
        <w:ind w:firstLine="360"/>
        <w:rPr>
          <w:rFonts w:ascii="Times New Roman" w:hAnsi="Times New Roman" w:cs="Times New Roman"/>
          <w:sz w:val="24"/>
          <w:szCs w:val="24"/>
        </w:rPr>
      </w:pPr>
      <w:r w:rsidRPr="005064D5">
        <w:rPr>
          <w:rFonts w:ascii="Times New Roman" w:hAnsi="Times New Roman" w:cs="Times New Roman"/>
          <w:b/>
          <w:sz w:val="24"/>
          <w:szCs w:val="24"/>
        </w:rPr>
        <w:t xml:space="preserve">Module </w:t>
      </w:r>
      <w:r w:rsidR="00A1358A" w:rsidRPr="005064D5">
        <w:rPr>
          <w:rFonts w:ascii="Times New Roman" w:hAnsi="Times New Roman" w:cs="Times New Roman"/>
          <w:b/>
          <w:sz w:val="24"/>
          <w:szCs w:val="24"/>
        </w:rPr>
        <w:t>5</w:t>
      </w:r>
      <w:r w:rsidR="00A1358A" w:rsidRPr="005064D5">
        <w:rPr>
          <w:rFonts w:ascii="Times New Roman" w:hAnsi="Times New Roman" w:cs="Times New Roman"/>
          <w:sz w:val="24"/>
          <w:szCs w:val="24"/>
        </w:rPr>
        <w:t xml:space="preserve"> Monasticism, Desert </w:t>
      </w:r>
      <w:proofErr w:type="gramStart"/>
      <w:r w:rsidR="00A1358A" w:rsidRPr="005064D5">
        <w:rPr>
          <w:rFonts w:ascii="Times New Roman" w:hAnsi="Times New Roman" w:cs="Times New Roman"/>
          <w:sz w:val="24"/>
          <w:szCs w:val="24"/>
        </w:rPr>
        <w:t>Christians</w:t>
      </w:r>
      <w:proofErr w:type="gramEnd"/>
      <w:r w:rsidR="00A1358A" w:rsidRPr="005064D5">
        <w:rPr>
          <w:rFonts w:ascii="Times New Roman" w:hAnsi="Times New Roman" w:cs="Times New Roman"/>
          <w:sz w:val="24"/>
          <w:szCs w:val="24"/>
        </w:rPr>
        <w:t xml:space="preserve"> and Protest</w:t>
      </w:r>
    </w:p>
    <w:p w14:paraId="3E46732F" w14:textId="77777777" w:rsidR="00A1358A" w:rsidRPr="005064D5" w:rsidRDefault="00A1358A" w:rsidP="00A1358A">
      <w:pPr>
        <w:ind w:firstLine="360"/>
        <w:rPr>
          <w:rFonts w:ascii="Times New Roman" w:hAnsi="Times New Roman" w:cs="Times New Roman"/>
          <w:sz w:val="24"/>
          <w:szCs w:val="24"/>
          <w:u w:val="single"/>
        </w:rPr>
      </w:pPr>
      <w:r w:rsidRPr="005064D5">
        <w:rPr>
          <w:rFonts w:ascii="Times New Roman" w:hAnsi="Times New Roman" w:cs="Times New Roman"/>
          <w:sz w:val="24"/>
          <w:szCs w:val="24"/>
          <w:u w:val="single"/>
        </w:rPr>
        <w:t>Read</w:t>
      </w:r>
    </w:p>
    <w:p w14:paraId="2FBDA7B8"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Bondi, chapters 1, 2</w:t>
      </w:r>
    </w:p>
    <w:p w14:paraId="19D808ED"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Gonzalez, chap 25-26, pp. 253-262</w:t>
      </w:r>
    </w:p>
    <w:p w14:paraId="0FDB1FBA"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Original Writing: The Rule of Benedict (link on Moodle)</w:t>
      </w:r>
    </w:p>
    <w:p w14:paraId="645CDBD0" w14:textId="77777777" w:rsidR="00A1358A" w:rsidRPr="005064D5" w:rsidRDefault="00A1358A" w:rsidP="00A1358A">
      <w:pPr>
        <w:ind w:firstLine="360"/>
        <w:rPr>
          <w:rFonts w:ascii="Times New Roman" w:hAnsi="Times New Roman" w:cs="Times New Roman"/>
          <w:sz w:val="24"/>
          <w:szCs w:val="24"/>
          <w:u w:val="single"/>
        </w:rPr>
      </w:pPr>
    </w:p>
    <w:p w14:paraId="5969B212" w14:textId="77777777" w:rsidR="00A1358A" w:rsidRPr="005064D5" w:rsidRDefault="00E434B8" w:rsidP="00A1358A">
      <w:pPr>
        <w:ind w:firstLine="360"/>
        <w:rPr>
          <w:rFonts w:ascii="Times New Roman" w:hAnsi="Times New Roman" w:cs="Times New Roman"/>
          <w:sz w:val="24"/>
          <w:szCs w:val="24"/>
        </w:rPr>
      </w:pPr>
      <w:r w:rsidRPr="005064D5">
        <w:rPr>
          <w:rFonts w:ascii="Times New Roman" w:hAnsi="Times New Roman" w:cs="Times New Roman"/>
          <w:b/>
          <w:sz w:val="24"/>
          <w:szCs w:val="24"/>
        </w:rPr>
        <w:t>Module</w:t>
      </w:r>
      <w:r w:rsidR="00A1358A" w:rsidRPr="005064D5">
        <w:rPr>
          <w:rFonts w:ascii="Times New Roman" w:hAnsi="Times New Roman" w:cs="Times New Roman"/>
          <w:b/>
          <w:sz w:val="24"/>
          <w:szCs w:val="24"/>
        </w:rPr>
        <w:t xml:space="preserve"> 6</w:t>
      </w:r>
      <w:r w:rsidR="00A1358A" w:rsidRPr="005064D5">
        <w:rPr>
          <w:rFonts w:ascii="Times New Roman" w:hAnsi="Times New Roman" w:cs="Times New Roman"/>
          <w:sz w:val="24"/>
          <w:szCs w:val="24"/>
        </w:rPr>
        <w:t xml:space="preserve"> Eastern Christianity</w:t>
      </w:r>
    </w:p>
    <w:p w14:paraId="46E151E0" w14:textId="77777777" w:rsidR="00A1358A" w:rsidRPr="005064D5" w:rsidRDefault="00A1358A" w:rsidP="00A1358A">
      <w:pPr>
        <w:ind w:firstLine="360"/>
        <w:rPr>
          <w:rFonts w:ascii="Times New Roman" w:hAnsi="Times New Roman" w:cs="Times New Roman"/>
          <w:sz w:val="24"/>
          <w:szCs w:val="24"/>
          <w:u w:val="single"/>
        </w:rPr>
      </w:pPr>
      <w:r w:rsidRPr="005064D5">
        <w:rPr>
          <w:rFonts w:ascii="Times New Roman" w:hAnsi="Times New Roman" w:cs="Times New Roman"/>
          <w:sz w:val="24"/>
          <w:szCs w:val="24"/>
          <w:u w:val="single"/>
        </w:rPr>
        <w:t>Read</w:t>
      </w:r>
    </w:p>
    <w:p w14:paraId="4D0EE972"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Gonzalez, chapter 20</w:t>
      </w:r>
    </w:p>
    <w:p w14:paraId="501EA9E8" w14:textId="77777777" w:rsidR="00A1358A" w:rsidRPr="005064D5" w:rsidRDefault="00A1358A" w:rsidP="00A1358A">
      <w:pPr>
        <w:ind w:firstLine="360"/>
        <w:rPr>
          <w:rFonts w:ascii="Times New Roman" w:hAnsi="Times New Roman" w:cs="Times New Roman"/>
          <w:sz w:val="24"/>
          <w:szCs w:val="24"/>
        </w:rPr>
      </w:pPr>
      <w:r w:rsidRPr="005064D5">
        <w:rPr>
          <w:rFonts w:ascii="Times New Roman" w:hAnsi="Times New Roman" w:cs="Times New Roman"/>
          <w:sz w:val="24"/>
          <w:szCs w:val="24"/>
        </w:rPr>
        <w:t>Bondi, chapters 3, 4, 5, 6</w:t>
      </w:r>
    </w:p>
    <w:p w14:paraId="43690DE9" w14:textId="77777777" w:rsidR="00A1358A" w:rsidRPr="005064D5" w:rsidRDefault="00A1358A" w:rsidP="00A1358A">
      <w:pPr>
        <w:pStyle w:val="BodyText"/>
        <w:spacing w:line="219" w:lineRule="exact"/>
        <w:ind w:left="479"/>
        <w:rPr>
          <w:rFonts w:ascii="Times New Roman" w:hAnsi="Times New Roman" w:cs="Times New Roman"/>
          <w:sz w:val="24"/>
          <w:szCs w:val="24"/>
        </w:rPr>
      </w:pPr>
    </w:p>
    <w:p w14:paraId="435CA701" w14:textId="77777777" w:rsidR="00394B33" w:rsidRPr="005064D5" w:rsidRDefault="00394B33" w:rsidP="00F86788">
      <w:pPr>
        <w:pStyle w:val="List2"/>
        <w:ind w:left="0" w:firstLine="0"/>
        <w:rPr>
          <w:szCs w:val="24"/>
        </w:rPr>
      </w:pPr>
    </w:p>
    <w:p w14:paraId="23469F64" w14:textId="7029747B" w:rsidR="00FC3F97" w:rsidRDefault="00FC3F97" w:rsidP="006E16E3">
      <w:pPr>
        <w:pStyle w:val="List2"/>
        <w:numPr>
          <w:ilvl w:val="0"/>
          <w:numId w:val="3"/>
        </w:numPr>
        <w:tabs>
          <w:tab w:val="left" w:pos="360"/>
        </w:tabs>
        <w:rPr>
          <w:bCs/>
          <w:szCs w:val="24"/>
        </w:rPr>
      </w:pPr>
      <w:r>
        <w:rPr>
          <w:b/>
          <w:szCs w:val="24"/>
        </w:rPr>
        <w:t xml:space="preserve">Watch. </w:t>
      </w:r>
      <w:r>
        <w:rPr>
          <w:bCs/>
          <w:szCs w:val="24"/>
        </w:rPr>
        <w:t>Watch posted video lectures in each Module on Moodle.</w:t>
      </w:r>
    </w:p>
    <w:p w14:paraId="0AB90A76" w14:textId="77777777" w:rsidR="004A33BB" w:rsidRDefault="004A33BB" w:rsidP="00700E9D">
      <w:pPr>
        <w:pStyle w:val="List2"/>
        <w:tabs>
          <w:tab w:val="left" w:pos="360"/>
        </w:tabs>
        <w:ind w:left="0" w:firstLine="0"/>
        <w:rPr>
          <w:bCs/>
          <w:szCs w:val="24"/>
        </w:rPr>
      </w:pPr>
    </w:p>
    <w:p w14:paraId="28A07005" w14:textId="7A89991B" w:rsidR="004A33BB" w:rsidRDefault="004A33BB" w:rsidP="004A33BB">
      <w:pPr>
        <w:pStyle w:val="Heading4"/>
        <w:numPr>
          <w:ilvl w:val="0"/>
          <w:numId w:val="3"/>
        </w:numPr>
        <w:spacing w:before="0"/>
        <w:rPr>
          <w:rFonts w:ascii="Times New Roman" w:hAnsi="Times New Roman" w:cs="Times New Roman"/>
          <w:i w:val="0"/>
          <w:iCs w:val="0"/>
          <w:color w:val="000000" w:themeColor="text1"/>
          <w:sz w:val="24"/>
          <w:szCs w:val="24"/>
        </w:rPr>
      </w:pPr>
      <w:r>
        <w:rPr>
          <w:rFonts w:ascii="Times New Roman" w:hAnsi="Times New Roman" w:cs="Times New Roman"/>
          <w:b/>
          <w:bCs/>
          <w:i w:val="0"/>
          <w:iCs w:val="0"/>
          <w:color w:val="000000" w:themeColor="text1"/>
          <w:sz w:val="24"/>
          <w:szCs w:val="24"/>
        </w:rPr>
        <w:t xml:space="preserve">Post in 4 </w:t>
      </w:r>
      <w:r w:rsidRPr="00421056">
        <w:rPr>
          <w:rFonts w:ascii="Times New Roman" w:hAnsi="Times New Roman" w:cs="Times New Roman"/>
          <w:b/>
          <w:bCs/>
          <w:i w:val="0"/>
          <w:iCs w:val="0"/>
          <w:color w:val="000000" w:themeColor="text1"/>
          <w:sz w:val="24"/>
          <w:szCs w:val="24"/>
        </w:rPr>
        <w:t xml:space="preserve">Discussion </w:t>
      </w:r>
      <w:r>
        <w:rPr>
          <w:rFonts w:ascii="Times New Roman" w:hAnsi="Times New Roman" w:cs="Times New Roman"/>
          <w:b/>
          <w:bCs/>
          <w:i w:val="0"/>
          <w:iCs w:val="0"/>
          <w:color w:val="000000" w:themeColor="text1"/>
          <w:sz w:val="24"/>
          <w:szCs w:val="24"/>
        </w:rPr>
        <w:t xml:space="preserve">Forums July 11-15 and 18-22. </w:t>
      </w:r>
      <w:r>
        <w:rPr>
          <w:rFonts w:ascii="Times New Roman" w:hAnsi="Times New Roman" w:cs="Times New Roman"/>
          <w:i w:val="0"/>
          <w:iCs w:val="0"/>
          <w:color w:val="000000" w:themeColor="text1"/>
          <w:sz w:val="24"/>
          <w:szCs w:val="24"/>
        </w:rPr>
        <w:t xml:space="preserve">You will post in </w:t>
      </w:r>
      <w:r w:rsidR="00D762CE">
        <w:rPr>
          <w:rFonts w:ascii="Times New Roman" w:hAnsi="Times New Roman" w:cs="Times New Roman"/>
          <w:i w:val="0"/>
          <w:iCs w:val="0"/>
          <w:color w:val="000000" w:themeColor="text1"/>
          <w:sz w:val="24"/>
          <w:szCs w:val="24"/>
        </w:rPr>
        <w:t>2</w:t>
      </w:r>
      <w:r>
        <w:rPr>
          <w:rFonts w:ascii="Times New Roman" w:hAnsi="Times New Roman" w:cs="Times New Roman"/>
          <w:i w:val="0"/>
          <w:iCs w:val="0"/>
          <w:color w:val="000000" w:themeColor="text1"/>
          <w:sz w:val="24"/>
          <w:szCs w:val="24"/>
        </w:rPr>
        <w:t xml:space="preserve"> Discussion Forums each week. You must make 1 initial post of 250-300 words by 10pm Wednesday (</w:t>
      </w:r>
      <w:r w:rsidR="001D2FAA">
        <w:rPr>
          <w:rFonts w:ascii="Times New Roman" w:hAnsi="Times New Roman" w:cs="Times New Roman"/>
          <w:i w:val="0"/>
          <w:iCs w:val="0"/>
          <w:color w:val="000000" w:themeColor="text1"/>
          <w:sz w:val="24"/>
          <w:szCs w:val="24"/>
        </w:rPr>
        <w:t>July 13 and 20</w:t>
      </w:r>
      <w:r>
        <w:rPr>
          <w:rFonts w:ascii="Times New Roman" w:hAnsi="Times New Roman" w:cs="Times New Roman"/>
          <w:i w:val="0"/>
          <w:iCs w:val="0"/>
          <w:color w:val="000000" w:themeColor="text1"/>
          <w:sz w:val="24"/>
          <w:szCs w:val="24"/>
        </w:rPr>
        <w:t>) and 2 response posts to peers of 50-100 words by 10pm Friday (</w:t>
      </w:r>
      <w:r w:rsidR="001D2FAA">
        <w:rPr>
          <w:rFonts w:ascii="Times New Roman" w:hAnsi="Times New Roman" w:cs="Times New Roman"/>
          <w:i w:val="0"/>
          <w:iCs w:val="0"/>
          <w:color w:val="000000" w:themeColor="text1"/>
          <w:sz w:val="24"/>
          <w:szCs w:val="24"/>
        </w:rPr>
        <w:t>July 15 and 22)</w:t>
      </w:r>
      <w:r>
        <w:rPr>
          <w:rFonts w:ascii="Times New Roman" w:hAnsi="Times New Roman" w:cs="Times New Roman"/>
          <w:i w:val="0"/>
          <w:iCs w:val="0"/>
          <w:color w:val="000000" w:themeColor="text1"/>
          <w:sz w:val="24"/>
          <w:szCs w:val="24"/>
        </w:rPr>
        <w:t xml:space="preserve">) </w:t>
      </w:r>
      <w:r w:rsidR="00CF3104">
        <w:rPr>
          <w:rFonts w:ascii="Times New Roman" w:hAnsi="Times New Roman" w:cs="Times New Roman"/>
          <w:i w:val="0"/>
          <w:iCs w:val="0"/>
          <w:color w:val="000000" w:themeColor="text1"/>
          <w:sz w:val="24"/>
          <w:szCs w:val="24"/>
        </w:rPr>
        <w:t>in each forum</w:t>
      </w:r>
      <w:r>
        <w:rPr>
          <w:rFonts w:ascii="Times New Roman" w:hAnsi="Times New Roman" w:cs="Times New Roman"/>
          <w:i w:val="0"/>
          <w:iCs w:val="0"/>
          <w:color w:val="000000" w:themeColor="text1"/>
          <w:sz w:val="24"/>
          <w:szCs w:val="24"/>
        </w:rPr>
        <w:t>. See Moodle.</w:t>
      </w:r>
      <w:r w:rsidR="00AE7A0A">
        <w:rPr>
          <w:rFonts w:ascii="Times New Roman" w:hAnsi="Times New Roman" w:cs="Times New Roman"/>
          <w:i w:val="0"/>
          <w:iCs w:val="0"/>
          <w:color w:val="000000" w:themeColor="text1"/>
          <w:sz w:val="24"/>
          <w:szCs w:val="24"/>
        </w:rPr>
        <w:t xml:space="preserve"> Grading will be:</w:t>
      </w:r>
    </w:p>
    <w:p w14:paraId="2DF63CC5" w14:textId="77777777" w:rsidR="004A33BB" w:rsidRPr="006E2BBF" w:rsidRDefault="004A33BB" w:rsidP="004A33BB"/>
    <w:p w14:paraId="5A8619F2" w14:textId="360E5BA6" w:rsidR="004A33BB" w:rsidRPr="00F21B60" w:rsidRDefault="004A33BB" w:rsidP="00AE7A0A">
      <w:pPr>
        <w:pStyle w:val="Heading4"/>
        <w:spacing w:before="0"/>
        <w:ind w:left="180"/>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4 initial and response posts on time = A</w:t>
      </w:r>
      <w:r>
        <w:rPr>
          <w:rFonts w:ascii="Times New Roman" w:hAnsi="Times New Roman" w:cs="Times New Roman"/>
          <w:i w:val="0"/>
          <w:iCs w:val="0"/>
          <w:color w:val="000000" w:themeColor="text1"/>
          <w:sz w:val="24"/>
          <w:szCs w:val="24"/>
        </w:rPr>
        <w:tab/>
      </w:r>
      <w:r>
        <w:rPr>
          <w:rFonts w:ascii="Times New Roman" w:hAnsi="Times New Roman" w:cs="Times New Roman"/>
          <w:i w:val="0"/>
          <w:iCs w:val="0"/>
          <w:color w:val="000000" w:themeColor="text1"/>
          <w:sz w:val="24"/>
          <w:szCs w:val="24"/>
        </w:rPr>
        <w:tab/>
        <w:t xml:space="preserve">2 initial and response posts on time = C   </w:t>
      </w:r>
      <w:r w:rsidR="00224262">
        <w:rPr>
          <w:rFonts w:ascii="Times New Roman" w:hAnsi="Times New Roman" w:cs="Times New Roman"/>
          <w:i w:val="0"/>
          <w:iCs w:val="0"/>
          <w:color w:val="000000" w:themeColor="text1"/>
          <w:sz w:val="24"/>
          <w:szCs w:val="24"/>
        </w:rPr>
        <w:t xml:space="preserve">  </w:t>
      </w:r>
      <w:r>
        <w:rPr>
          <w:rFonts w:ascii="Times New Roman" w:hAnsi="Times New Roman" w:cs="Times New Roman"/>
          <w:i w:val="0"/>
          <w:iCs w:val="0"/>
          <w:color w:val="000000" w:themeColor="text1"/>
          <w:sz w:val="24"/>
          <w:szCs w:val="24"/>
        </w:rPr>
        <w:t>0 post</w:t>
      </w:r>
      <w:r w:rsidR="003E186B">
        <w:rPr>
          <w:rFonts w:ascii="Times New Roman" w:hAnsi="Times New Roman" w:cs="Times New Roman"/>
          <w:i w:val="0"/>
          <w:iCs w:val="0"/>
          <w:color w:val="000000" w:themeColor="text1"/>
          <w:sz w:val="24"/>
          <w:szCs w:val="24"/>
        </w:rPr>
        <w:t xml:space="preserve"> on time</w:t>
      </w:r>
      <w:r>
        <w:rPr>
          <w:rFonts w:ascii="Times New Roman" w:hAnsi="Times New Roman" w:cs="Times New Roman"/>
          <w:i w:val="0"/>
          <w:iCs w:val="0"/>
          <w:color w:val="000000" w:themeColor="text1"/>
          <w:sz w:val="24"/>
          <w:szCs w:val="24"/>
        </w:rPr>
        <w:t xml:space="preserve"> = F</w:t>
      </w:r>
    </w:p>
    <w:p w14:paraId="659E4496" w14:textId="11185BBE" w:rsidR="004A33BB" w:rsidRPr="00051F2D" w:rsidRDefault="004A33BB" w:rsidP="00AE7A0A">
      <w:pPr>
        <w:pStyle w:val="Heading4"/>
        <w:spacing w:before="0"/>
        <w:ind w:left="180"/>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3 initial and response posts on time = B</w:t>
      </w:r>
      <w:r>
        <w:rPr>
          <w:rFonts w:ascii="Times New Roman" w:hAnsi="Times New Roman" w:cs="Times New Roman"/>
          <w:i w:val="0"/>
          <w:iCs w:val="0"/>
          <w:color w:val="000000" w:themeColor="text1"/>
          <w:sz w:val="24"/>
          <w:szCs w:val="24"/>
        </w:rPr>
        <w:tab/>
      </w:r>
      <w:r>
        <w:rPr>
          <w:rFonts w:ascii="Times New Roman" w:hAnsi="Times New Roman" w:cs="Times New Roman"/>
          <w:i w:val="0"/>
          <w:iCs w:val="0"/>
          <w:color w:val="000000" w:themeColor="text1"/>
          <w:sz w:val="24"/>
          <w:szCs w:val="24"/>
        </w:rPr>
        <w:tab/>
        <w:t xml:space="preserve">1 initial and response posts on time = D      </w:t>
      </w:r>
    </w:p>
    <w:p w14:paraId="28002537" w14:textId="77777777" w:rsidR="004A33BB" w:rsidRDefault="004A33BB" w:rsidP="00AE7A0A">
      <w:pPr>
        <w:pStyle w:val="List2"/>
        <w:tabs>
          <w:tab w:val="left" w:pos="360"/>
        </w:tabs>
        <w:ind w:left="0" w:firstLine="0"/>
        <w:rPr>
          <w:bCs/>
          <w:szCs w:val="24"/>
        </w:rPr>
      </w:pPr>
    </w:p>
    <w:p w14:paraId="45260055" w14:textId="5DE78CC0" w:rsidR="00D06D82" w:rsidRDefault="00D06D82" w:rsidP="00D06D82">
      <w:pPr>
        <w:pStyle w:val="List2"/>
        <w:tabs>
          <w:tab w:val="left" w:pos="360"/>
        </w:tabs>
        <w:ind w:left="461" w:firstLine="0"/>
        <w:rPr>
          <w:b/>
          <w:szCs w:val="24"/>
        </w:rPr>
      </w:pPr>
    </w:p>
    <w:p w14:paraId="170F93B8" w14:textId="31386B8C" w:rsidR="00D06D82" w:rsidRDefault="008D74CB" w:rsidP="004A33BB">
      <w:pPr>
        <w:pStyle w:val="List2"/>
        <w:numPr>
          <w:ilvl w:val="0"/>
          <w:numId w:val="3"/>
        </w:numPr>
        <w:tabs>
          <w:tab w:val="left" w:pos="360"/>
        </w:tabs>
        <w:rPr>
          <w:bCs/>
          <w:szCs w:val="24"/>
        </w:rPr>
      </w:pPr>
      <w:proofErr w:type="gramStart"/>
      <w:r>
        <w:rPr>
          <w:b/>
          <w:szCs w:val="24"/>
        </w:rPr>
        <w:t>10 page</w:t>
      </w:r>
      <w:proofErr w:type="gramEnd"/>
      <w:r>
        <w:rPr>
          <w:b/>
          <w:szCs w:val="24"/>
        </w:rPr>
        <w:t xml:space="preserve"> paper over </w:t>
      </w:r>
      <w:r w:rsidR="00B40347">
        <w:rPr>
          <w:b/>
          <w:szCs w:val="24"/>
        </w:rPr>
        <w:t>Readings</w:t>
      </w:r>
      <w:r>
        <w:rPr>
          <w:b/>
          <w:szCs w:val="24"/>
        </w:rPr>
        <w:t xml:space="preserve">. </w:t>
      </w:r>
      <w:r>
        <w:rPr>
          <w:bCs/>
          <w:szCs w:val="24"/>
        </w:rPr>
        <w:t>Follow this format</w:t>
      </w:r>
      <w:r w:rsidR="008F7379">
        <w:rPr>
          <w:bCs/>
          <w:szCs w:val="24"/>
        </w:rPr>
        <w:t>:</w:t>
      </w:r>
    </w:p>
    <w:p w14:paraId="4D31EB7D" w14:textId="77777777" w:rsidR="008D74CB" w:rsidRDefault="008D74CB" w:rsidP="008D74CB">
      <w:pPr>
        <w:pStyle w:val="ListParagraph"/>
        <w:rPr>
          <w:bCs/>
          <w:szCs w:val="24"/>
        </w:rPr>
      </w:pPr>
    </w:p>
    <w:p w14:paraId="4A6234E3" w14:textId="14A014FC" w:rsidR="0022013B" w:rsidRPr="00FC3F97" w:rsidRDefault="008D74CB" w:rsidP="0022013B">
      <w:pPr>
        <w:pStyle w:val="List2"/>
        <w:tabs>
          <w:tab w:val="left" w:pos="360"/>
        </w:tabs>
        <w:ind w:left="461" w:firstLine="0"/>
        <w:rPr>
          <w:bCs/>
          <w:szCs w:val="24"/>
        </w:rPr>
      </w:pPr>
      <w:r>
        <w:rPr>
          <w:bCs/>
          <w:szCs w:val="24"/>
        </w:rPr>
        <w:t xml:space="preserve">3 pages: From readings in Modules 1 and 2, select </w:t>
      </w:r>
      <w:r w:rsidR="0022013B">
        <w:rPr>
          <w:bCs/>
          <w:szCs w:val="24"/>
        </w:rPr>
        <w:t>5</w:t>
      </w:r>
      <w:r>
        <w:rPr>
          <w:bCs/>
          <w:szCs w:val="24"/>
        </w:rPr>
        <w:t xml:space="preserve"> key events, people, </w:t>
      </w:r>
      <w:proofErr w:type="gramStart"/>
      <w:r>
        <w:rPr>
          <w:bCs/>
          <w:szCs w:val="24"/>
        </w:rPr>
        <w:t>movements</w:t>
      </w:r>
      <w:proofErr w:type="gramEnd"/>
      <w:r>
        <w:rPr>
          <w:bCs/>
          <w:szCs w:val="24"/>
        </w:rPr>
        <w:t xml:space="preserve"> or documents that you </w:t>
      </w:r>
      <w:r w:rsidR="00987D85">
        <w:rPr>
          <w:bCs/>
          <w:szCs w:val="24"/>
        </w:rPr>
        <w:t>think are</w:t>
      </w:r>
      <w:r>
        <w:rPr>
          <w:bCs/>
          <w:szCs w:val="24"/>
        </w:rPr>
        <w:t xml:space="preserve"> most important for the history of Christianity. Address each item in ½ page</w:t>
      </w:r>
      <w:r w:rsidR="00933BAB">
        <w:rPr>
          <w:bCs/>
          <w:szCs w:val="24"/>
        </w:rPr>
        <w:t xml:space="preserve"> by giving a brief </w:t>
      </w:r>
      <w:r>
        <w:rPr>
          <w:bCs/>
          <w:szCs w:val="24"/>
        </w:rPr>
        <w:t>description, including dates (if known)</w:t>
      </w:r>
      <w:r w:rsidR="00933BAB">
        <w:rPr>
          <w:bCs/>
          <w:szCs w:val="24"/>
        </w:rPr>
        <w:t xml:space="preserve"> and place, </w:t>
      </w:r>
      <w:r w:rsidR="0022013B">
        <w:rPr>
          <w:bCs/>
          <w:szCs w:val="24"/>
        </w:rPr>
        <w:t>followed by a brief explanation of why you think it’s important.</w:t>
      </w:r>
    </w:p>
    <w:p w14:paraId="4ADB3E5D" w14:textId="3493CF6B" w:rsidR="00987D85" w:rsidRDefault="00987D85" w:rsidP="008D74CB">
      <w:pPr>
        <w:pStyle w:val="List2"/>
        <w:tabs>
          <w:tab w:val="left" w:pos="360"/>
        </w:tabs>
        <w:ind w:left="461" w:firstLine="0"/>
        <w:rPr>
          <w:bCs/>
          <w:szCs w:val="24"/>
        </w:rPr>
      </w:pPr>
    </w:p>
    <w:p w14:paraId="285897CE" w14:textId="77777777" w:rsidR="0022013B" w:rsidRPr="00FC3F97" w:rsidRDefault="00987D85" w:rsidP="0022013B">
      <w:pPr>
        <w:pStyle w:val="List2"/>
        <w:tabs>
          <w:tab w:val="left" w:pos="360"/>
        </w:tabs>
        <w:ind w:left="461" w:firstLine="0"/>
        <w:rPr>
          <w:bCs/>
          <w:szCs w:val="24"/>
        </w:rPr>
      </w:pPr>
      <w:r>
        <w:rPr>
          <w:bCs/>
          <w:szCs w:val="24"/>
        </w:rPr>
        <w:t xml:space="preserve">3 pages: From readings in Modules 3 and 4, select </w:t>
      </w:r>
      <w:r w:rsidR="0022013B">
        <w:rPr>
          <w:bCs/>
          <w:szCs w:val="24"/>
        </w:rPr>
        <w:t>5</w:t>
      </w:r>
      <w:r>
        <w:rPr>
          <w:bCs/>
          <w:szCs w:val="24"/>
        </w:rPr>
        <w:t xml:space="preserve"> key events, people, </w:t>
      </w:r>
      <w:proofErr w:type="gramStart"/>
      <w:r>
        <w:rPr>
          <w:bCs/>
          <w:szCs w:val="24"/>
        </w:rPr>
        <w:t>movements</w:t>
      </w:r>
      <w:proofErr w:type="gramEnd"/>
      <w:r>
        <w:rPr>
          <w:bCs/>
          <w:szCs w:val="24"/>
        </w:rPr>
        <w:t xml:space="preserve"> or documents that you think are most important for the history of Christianity. Address each item in ½ page by giving a brief description, including dates (if known) and place, </w:t>
      </w:r>
      <w:r w:rsidR="0022013B">
        <w:rPr>
          <w:bCs/>
          <w:szCs w:val="24"/>
        </w:rPr>
        <w:t>followed by a brief explanation of why you think it’s important.</w:t>
      </w:r>
    </w:p>
    <w:p w14:paraId="037987D6" w14:textId="77777777" w:rsidR="0022013B" w:rsidRDefault="0022013B" w:rsidP="00987D85">
      <w:pPr>
        <w:pStyle w:val="List2"/>
        <w:tabs>
          <w:tab w:val="left" w:pos="360"/>
        </w:tabs>
        <w:ind w:left="461" w:firstLine="0"/>
        <w:rPr>
          <w:bCs/>
          <w:szCs w:val="24"/>
        </w:rPr>
      </w:pPr>
    </w:p>
    <w:p w14:paraId="6BE48F71" w14:textId="11EA05A2" w:rsidR="00987D85" w:rsidRPr="00FC3F97" w:rsidRDefault="00987D85" w:rsidP="00987D85">
      <w:pPr>
        <w:pStyle w:val="List2"/>
        <w:tabs>
          <w:tab w:val="left" w:pos="360"/>
        </w:tabs>
        <w:ind w:left="461" w:firstLine="0"/>
        <w:rPr>
          <w:bCs/>
          <w:szCs w:val="24"/>
        </w:rPr>
      </w:pPr>
      <w:r>
        <w:rPr>
          <w:bCs/>
          <w:szCs w:val="24"/>
        </w:rPr>
        <w:t xml:space="preserve">3 pages: From readings in Modules 5 and 6, select </w:t>
      </w:r>
      <w:r w:rsidR="00FE159F">
        <w:rPr>
          <w:bCs/>
          <w:szCs w:val="24"/>
        </w:rPr>
        <w:t>4</w:t>
      </w:r>
      <w:r>
        <w:rPr>
          <w:bCs/>
          <w:szCs w:val="24"/>
        </w:rPr>
        <w:t xml:space="preserve"> key events, people, </w:t>
      </w:r>
      <w:proofErr w:type="gramStart"/>
      <w:r>
        <w:rPr>
          <w:bCs/>
          <w:szCs w:val="24"/>
        </w:rPr>
        <w:t>movements</w:t>
      </w:r>
      <w:proofErr w:type="gramEnd"/>
      <w:r>
        <w:rPr>
          <w:bCs/>
          <w:szCs w:val="24"/>
        </w:rPr>
        <w:t xml:space="preserve"> or documents that you think are most important for the history of Christianity. Address each item in ½ page by giving a brief description, including dates (if known) and place, followed by</w:t>
      </w:r>
      <w:r w:rsidR="003660FC">
        <w:rPr>
          <w:bCs/>
          <w:szCs w:val="24"/>
        </w:rPr>
        <w:t xml:space="preserve"> a</w:t>
      </w:r>
      <w:r w:rsidR="0022013B">
        <w:rPr>
          <w:bCs/>
          <w:szCs w:val="24"/>
        </w:rPr>
        <w:t xml:space="preserve"> brief</w:t>
      </w:r>
      <w:r w:rsidR="003660FC">
        <w:rPr>
          <w:bCs/>
          <w:szCs w:val="24"/>
        </w:rPr>
        <w:t xml:space="preserve"> explanation of</w:t>
      </w:r>
      <w:r>
        <w:rPr>
          <w:bCs/>
          <w:szCs w:val="24"/>
        </w:rPr>
        <w:t xml:space="preserve"> why you think it’s important.</w:t>
      </w:r>
    </w:p>
    <w:p w14:paraId="66B5EA26" w14:textId="6C433B2A" w:rsidR="00987D85" w:rsidRDefault="00987D85" w:rsidP="00987D85">
      <w:pPr>
        <w:pStyle w:val="List2"/>
        <w:tabs>
          <w:tab w:val="left" w:pos="360"/>
        </w:tabs>
        <w:ind w:left="461" w:firstLine="0"/>
        <w:rPr>
          <w:bCs/>
          <w:szCs w:val="24"/>
        </w:rPr>
      </w:pPr>
    </w:p>
    <w:p w14:paraId="6A41B42A" w14:textId="126F8CCA" w:rsidR="003660FC" w:rsidRPr="00FC3F97" w:rsidRDefault="003660FC" w:rsidP="00987D85">
      <w:pPr>
        <w:pStyle w:val="List2"/>
        <w:tabs>
          <w:tab w:val="left" w:pos="360"/>
        </w:tabs>
        <w:ind w:left="461" w:firstLine="0"/>
        <w:rPr>
          <w:bCs/>
          <w:szCs w:val="24"/>
        </w:rPr>
      </w:pPr>
      <w:r>
        <w:rPr>
          <w:bCs/>
          <w:szCs w:val="24"/>
        </w:rPr>
        <w:t xml:space="preserve">1 page: In 1 page conclusion, </w:t>
      </w:r>
      <w:r w:rsidR="00231029">
        <w:rPr>
          <w:bCs/>
          <w:szCs w:val="24"/>
        </w:rPr>
        <w:t xml:space="preserve">reflect on any connection you see between early Christianity as portrayed in the readings and Christianity today. </w:t>
      </w:r>
    </w:p>
    <w:p w14:paraId="54B9069D" w14:textId="4D687ACD" w:rsidR="00987D85" w:rsidRDefault="00987D85" w:rsidP="008D74CB">
      <w:pPr>
        <w:pStyle w:val="List2"/>
        <w:tabs>
          <w:tab w:val="left" w:pos="360"/>
        </w:tabs>
        <w:ind w:left="461" w:firstLine="0"/>
        <w:rPr>
          <w:bCs/>
          <w:szCs w:val="24"/>
        </w:rPr>
      </w:pPr>
    </w:p>
    <w:p w14:paraId="3C3BDCD2" w14:textId="41FC9BE6" w:rsidR="00EF7C00" w:rsidRPr="00FC3F97" w:rsidRDefault="00EF7C00" w:rsidP="008D74CB">
      <w:pPr>
        <w:pStyle w:val="List2"/>
        <w:tabs>
          <w:tab w:val="left" w:pos="360"/>
        </w:tabs>
        <w:ind w:left="461" w:firstLine="0"/>
        <w:rPr>
          <w:bCs/>
          <w:szCs w:val="24"/>
        </w:rPr>
      </w:pPr>
      <w:r>
        <w:rPr>
          <w:bCs/>
          <w:szCs w:val="24"/>
        </w:rPr>
        <w:t>10 pages total due 11:59pm Tuesday, August 2, 2022.</w:t>
      </w:r>
    </w:p>
    <w:p w14:paraId="079CB3EA" w14:textId="77777777" w:rsidR="00FC3F97" w:rsidRDefault="00FC3F97" w:rsidP="00394B33">
      <w:pPr>
        <w:pStyle w:val="List2"/>
        <w:tabs>
          <w:tab w:val="left" w:pos="360"/>
        </w:tabs>
        <w:ind w:left="0" w:firstLine="0"/>
        <w:rPr>
          <w:b/>
          <w:szCs w:val="24"/>
        </w:rPr>
      </w:pPr>
    </w:p>
    <w:p w14:paraId="547F97B8" w14:textId="0D20A8BB" w:rsidR="00394B33" w:rsidRPr="005064D5" w:rsidRDefault="00983CAD" w:rsidP="004A33BB">
      <w:pPr>
        <w:pStyle w:val="List2"/>
        <w:numPr>
          <w:ilvl w:val="0"/>
          <w:numId w:val="3"/>
        </w:numPr>
        <w:tabs>
          <w:tab w:val="left" w:pos="360"/>
        </w:tabs>
        <w:rPr>
          <w:szCs w:val="24"/>
        </w:rPr>
      </w:pPr>
      <w:proofErr w:type="gramStart"/>
      <w:r>
        <w:rPr>
          <w:b/>
          <w:szCs w:val="24"/>
        </w:rPr>
        <w:t>5 page</w:t>
      </w:r>
      <w:proofErr w:type="gramEnd"/>
      <w:r>
        <w:rPr>
          <w:b/>
          <w:szCs w:val="24"/>
        </w:rPr>
        <w:t xml:space="preserve"> Reflection on Ministry Paper through </w:t>
      </w:r>
      <w:r w:rsidR="00394B33" w:rsidRPr="005064D5">
        <w:rPr>
          <w:b/>
          <w:szCs w:val="24"/>
        </w:rPr>
        <w:t>So What? Essays</w:t>
      </w:r>
      <w:r w:rsidR="00394B33" w:rsidRPr="005064D5">
        <w:rPr>
          <w:szCs w:val="24"/>
        </w:rPr>
        <w:t xml:space="preserve">. </w:t>
      </w:r>
      <w:r w:rsidR="00BE5FBF">
        <w:rPr>
          <w:szCs w:val="24"/>
        </w:rPr>
        <w:t xml:space="preserve">Due </w:t>
      </w:r>
      <w:r w:rsidR="0092295E">
        <w:rPr>
          <w:szCs w:val="24"/>
        </w:rPr>
        <w:t xml:space="preserve">11:59pm, </w:t>
      </w:r>
      <w:r w:rsidR="00A8291B">
        <w:rPr>
          <w:szCs w:val="24"/>
        </w:rPr>
        <w:t>Tuesday, August 2, 2022</w:t>
      </w:r>
      <w:r w:rsidR="00665EEB">
        <w:rPr>
          <w:szCs w:val="24"/>
        </w:rPr>
        <w:t xml:space="preserve">. </w:t>
      </w:r>
      <w:r w:rsidR="00394B33" w:rsidRPr="005064D5">
        <w:rPr>
          <w:szCs w:val="24"/>
        </w:rPr>
        <w:t>Write 4 short “So What?” essays</w:t>
      </w:r>
      <w:r w:rsidR="003B238F">
        <w:rPr>
          <w:szCs w:val="24"/>
        </w:rPr>
        <w:t>. You will select 4</w:t>
      </w:r>
      <w:r w:rsidR="004016C6">
        <w:rPr>
          <w:szCs w:val="24"/>
        </w:rPr>
        <w:t xml:space="preserve"> </w:t>
      </w:r>
      <w:r w:rsidR="003B238F" w:rsidRPr="005064D5">
        <w:rPr>
          <w:szCs w:val="24"/>
        </w:rPr>
        <w:t xml:space="preserve">questions </w:t>
      </w:r>
      <w:r w:rsidR="003B238F">
        <w:rPr>
          <w:szCs w:val="24"/>
        </w:rPr>
        <w:t>f</w:t>
      </w:r>
      <w:r w:rsidR="00EF00CE" w:rsidRPr="005064D5">
        <w:rPr>
          <w:szCs w:val="24"/>
        </w:rPr>
        <w:t xml:space="preserve">rom the 6 </w:t>
      </w:r>
      <w:r w:rsidR="000E110E">
        <w:rPr>
          <w:szCs w:val="24"/>
        </w:rPr>
        <w:t xml:space="preserve">possible questions </w:t>
      </w:r>
      <w:r w:rsidR="00EF00CE" w:rsidRPr="005064D5">
        <w:rPr>
          <w:szCs w:val="24"/>
        </w:rPr>
        <w:t>below</w:t>
      </w:r>
      <w:r w:rsidR="003B238F">
        <w:rPr>
          <w:szCs w:val="24"/>
        </w:rPr>
        <w:t xml:space="preserve"> and write 4 essays</w:t>
      </w:r>
      <w:r w:rsidR="00394B33" w:rsidRPr="005064D5">
        <w:rPr>
          <w:szCs w:val="24"/>
        </w:rPr>
        <w:t>. Each essay must be 1</w:t>
      </w:r>
      <w:r w:rsidR="00A4397A" w:rsidRPr="005064D5">
        <w:rPr>
          <w:szCs w:val="24"/>
        </w:rPr>
        <w:t>-1 ½</w:t>
      </w:r>
      <w:r w:rsidR="00394B33" w:rsidRPr="005064D5">
        <w:rPr>
          <w:szCs w:val="24"/>
        </w:rPr>
        <w:t xml:space="preserve"> pages double-spaced. Upload all 4</w:t>
      </w:r>
      <w:r w:rsidR="00B33225" w:rsidRPr="005064D5">
        <w:rPr>
          <w:szCs w:val="24"/>
        </w:rPr>
        <w:t xml:space="preserve"> essays</w:t>
      </w:r>
      <w:r w:rsidR="00394B33" w:rsidRPr="005064D5">
        <w:rPr>
          <w:szCs w:val="24"/>
        </w:rPr>
        <w:t xml:space="preserve"> on Moodle by </w:t>
      </w:r>
      <w:r w:rsidR="00B22561">
        <w:rPr>
          <w:szCs w:val="24"/>
          <w:u w:val="single"/>
        </w:rPr>
        <w:t xml:space="preserve">11:59pm </w:t>
      </w:r>
      <w:r w:rsidR="00A8291B">
        <w:rPr>
          <w:szCs w:val="24"/>
          <w:u w:val="single"/>
        </w:rPr>
        <w:t>Tuesday, August 2, 2022</w:t>
      </w:r>
      <w:r w:rsidR="00394B33" w:rsidRPr="005064D5">
        <w:rPr>
          <w:szCs w:val="24"/>
          <w:u w:val="single"/>
        </w:rPr>
        <w:t>.</w:t>
      </w:r>
      <w:r w:rsidR="00394B33" w:rsidRPr="005064D5">
        <w:rPr>
          <w:szCs w:val="24"/>
        </w:rPr>
        <w:t xml:space="preserve"> </w:t>
      </w:r>
    </w:p>
    <w:p w14:paraId="3DEC5D30" w14:textId="77777777" w:rsidR="00394B33" w:rsidRPr="005064D5" w:rsidRDefault="00394B33" w:rsidP="00394B33">
      <w:pPr>
        <w:rPr>
          <w:rFonts w:ascii="Times New Roman" w:eastAsiaTheme="minorHAnsi" w:hAnsi="Times New Roman" w:cs="Times New Roman"/>
          <w:sz w:val="24"/>
          <w:szCs w:val="24"/>
        </w:rPr>
      </w:pPr>
    </w:p>
    <w:p w14:paraId="2FBFD121" w14:textId="662725E4" w:rsidR="00394B33" w:rsidRPr="005064D5" w:rsidRDefault="000520DA" w:rsidP="00394B33">
      <w:pPr>
        <w:ind w:left="360"/>
        <w:rPr>
          <w:rFonts w:ascii="Times New Roman" w:hAnsi="Times New Roman" w:cs="Times New Roman"/>
          <w:sz w:val="24"/>
          <w:szCs w:val="24"/>
        </w:rPr>
      </w:pPr>
      <w:r w:rsidRPr="005064D5">
        <w:rPr>
          <w:rFonts w:ascii="Times New Roman" w:eastAsiaTheme="minorHAnsi" w:hAnsi="Times New Roman" w:cs="Times New Roman"/>
          <w:sz w:val="24"/>
          <w:szCs w:val="24"/>
        </w:rPr>
        <w:t xml:space="preserve">Module </w:t>
      </w:r>
      <w:r w:rsidR="00394B33" w:rsidRPr="005064D5">
        <w:rPr>
          <w:rFonts w:ascii="Times New Roman" w:eastAsiaTheme="minorHAnsi" w:hAnsi="Times New Roman" w:cs="Times New Roman"/>
          <w:sz w:val="24"/>
          <w:szCs w:val="24"/>
        </w:rPr>
        <w:t>1</w:t>
      </w:r>
      <w:r w:rsidR="00394B33" w:rsidRPr="005064D5">
        <w:rPr>
          <w:rFonts w:ascii="Times New Roman" w:hAnsi="Times New Roman" w:cs="Times New Roman"/>
          <w:sz w:val="24"/>
          <w:szCs w:val="24"/>
        </w:rPr>
        <w:t xml:space="preserve"> </w:t>
      </w:r>
      <w:r w:rsidR="00394B33" w:rsidRPr="005064D5">
        <w:rPr>
          <w:rFonts w:ascii="Times New Roman" w:hAnsi="Times New Roman" w:cs="Times New Roman"/>
          <w:color w:val="262626"/>
          <w:sz w:val="24"/>
          <w:szCs w:val="24"/>
          <w:shd w:val="clear" w:color="auto" w:fill="FFFFFF"/>
        </w:rPr>
        <w:t xml:space="preserve">So What? Question: </w:t>
      </w:r>
      <w:r w:rsidR="00231029">
        <w:rPr>
          <w:rFonts w:ascii="Times New Roman" w:hAnsi="Times New Roman" w:cs="Times New Roman"/>
          <w:color w:val="262626"/>
          <w:sz w:val="24"/>
          <w:szCs w:val="24"/>
          <w:shd w:val="clear" w:color="auto" w:fill="FFFFFF"/>
        </w:rPr>
        <w:t xml:space="preserve">How Jewish are Christians? </w:t>
      </w:r>
      <w:r w:rsidR="00394B33" w:rsidRPr="005064D5">
        <w:rPr>
          <w:rFonts w:ascii="Times New Roman" w:hAnsi="Times New Roman" w:cs="Times New Roman"/>
          <w:color w:val="262626"/>
          <w:sz w:val="24"/>
          <w:szCs w:val="24"/>
          <w:shd w:val="clear" w:color="auto" w:fill="FFFFFF"/>
        </w:rPr>
        <w:t xml:space="preserve">Does it make a difference to your </w:t>
      </w:r>
      <w:r w:rsidR="00231029">
        <w:rPr>
          <w:rFonts w:ascii="Times New Roman" w:hAnsi="Times New Roman" w:cs="Times New Roman"/>
          <w:color w:val="262626"/>
          <w:sz w:val="24"/>
          <w:szCs w:val="24"/>
          <w:shd w:val="clear" w:color="auto" w:fill="FFFFFF"/>
        </w:rPr>
        <w:t>ministry to take seriously the roots of Jesus’ ministry in Jewish life and faith</w:t>
      </w:r>
      <w:r w:rsidR="00394B33" w:rsidRPr="005064D5">
        <w:rPr>
          <w:rFonts w:ascii="Times New Roman" w:hAnsi="Times New Roman" w:cs="Times New Roman"/>
          <w:color w:val="262626"/>
          <w:sz w:val="24"/>
          <w:szCs w:val="24"/>
          <w:shd w:val="clear" w:color="auto" w:fill="FFFFFF"/>
        </w:rPr>
        <w:t>? Why does or doesn’t it make a difference to you?</w:t>
      </w:r>
    </w:p>
    <w:p w14:paraId="6CC6BEE5" w14:textId="77777777" w:rsidR="00394B33" w:rsidRPr="005064D5" w:rsidRDefault="00394B33" w:rsidP="00394B33">
      <w:pPr>
        <w:pStyle w:val="List2"/>
        <w:tabs>
          <w:tab w:val="left" w:pos="360"/>
        </w:tabs>
        <w:ind w:left="360" w:firstLine="0"/>
        <w:rPr>
          <w:szCs w:val="24"/>
        </w:rPr>
      </w:pPr>
    </w:p>
    <w:p w14:paraId="1F964437" w14:textId="78ACD9AC" w:rsidR="00394B33" w:rsidRPr="005064D5" w:rsidRDefault="000520DA" w:rsidP="00394B33">
      <w:pPr>
        <w:ind w:left="360"/>
        <w:rPr>
          <w:rFonts w:ascii="Times New Roman" w:hAnsi="Times New Roman" w:cs="Times New Roman"/>
          <w:sz w:val="24"/>
          <w:szCs w:val="24"/>
        </w:rPr>
      </w:pPr>
      <w:r w:rsidRPr="005064D5">
        <w:rPr>
          <w:rFonts w:ascii="Times New Roman" w:hAnsi="Times New Roman" w:cs="Times New Roman"/>
          <w:color w:val="262626"/>
          <w:sz w:val="24"/>
          <w:szCs w:val="24"/>
          <w:shd w:val="clear" w:color="auto" w:fill="FFFFFF"/>
        </w:rPr>
        <w:t>Module 2</w:t>
      </w:r>
      <w:r w:rsidR="00394B33" w:rsidRPr="005064D5">
        <w:rPr>
          <w:rFonts w:ascii="Times New Roman" w:hAnsi="Times New Roman" w:cs="Times New Roman"/>
          <w:color w:val="262626"/>
          <w:sz w:val="24"/>
          <w:szCs w:val="24"/>
          <w:shd w:val="clear" w:color="auto" w:fill="FFFFFF"/>
        </w:rPr>
        <w:t xml:space="preserve"> So What? Question: </w:t>
      </w:r>
      <w:r w:rsidR="00C065A5">
        <w:rPr>
          <w:rFonts w:ascii="Times New Roman" w:hAnsi="Times New Roman" w:cs="Times New Roman"/>
          <w:color w:val="262626"/>
          <w:sz w:val="24"/>
          <w:szCs w:val="24"/>
          <w:shd w:val="clear" w:color="auto" w:fill="FFFFFF"/>
        </w:rPr>
        <w:t xml:space="preserve">Early Christians had to struggle with what it means to be Christian, first in a Jewish context and then in a Roman context. </w:t>
      </w:r>
      <w:r w:rsidR="00394B33" w:rsidRPr="005064D5">
        <w:rPr>
          <w:rFonts w:ascii="Times New Roman" w:hAnsi="Times New Roman" w:cs="Times New Roman"/>
          <w:color w:val="262626"/>
          <w:sz w:val="24"/>
          <w:szCs w:val="24"/>
          <w:shd w:val="clear" w:color="auto" w:fill="FFFFFF"/>
        </w:rPr>
        <w:t xml:space="preserve">What are the challenges of being Christian in your own cultural context today? What other identities in your life (parent, pastor, soccer coach, employee, daughter/son, </w:t>
      </w:r>
      <w:proofErr w:type="spellStart"/>
      <w:r w:rsidR="00394B33" w:rsidRPr="005064D5">
        <w:rPr>
          <w:rFonts w:ascii="Times New Roman" w:hAnsi="Times New Roman" w:cs="Times New Roman"/>
          <w:color w:val="262626"/>
          <w:sz w:val="24"/>
          <w:szCs w:val="24"/>
          <w:shd w:val="clear" w:color="auto" w:fill="FFFFFF"/>
        </w:rPr>
        <w:t>etc</w:t>
      </w:r>
      <w:proofErr w:type="spellEnd"/>
      <w:r w:rsidR="00394B33" w:rsidRPr="005064D5">
        <w:rPr>
          <w:rFonts w:ascii="Times New Roman" w:hAnsi="Times New Roman" w:cs="Times New Roman"/>
          <w:color w:val="262626"/>
          <w:sz w:val="24"/>
          <w:szCs w:val="24"/>
          <w:shd w:val="clear" w:color="auto" w:fill="FFFFFF"/>
        </w:rPr>
        <w:t>) compete with your Christian identity?</w:t>
      </w:r>
    </w:p>
    <w:p w14:paraId="62C3B08B" w14:textId="77777777" w:rsidR="00394B33" w:rsidRPr="005064D5" w:rsidRDefault="00394B33" w:rsidP="00394B33">
      <w:pPr>
        <w:pStyle w:val="List2"/>
        <w:tabs>
          <w:tab w:val="left" w:pos="360"/>
        </w:tabs>
        <w:ind w:left="360" w:firstLine="0"/>
        <w:rPr>
          <w:szCs w:val="24"/>
        </w:rPr>
      </w:pPr>
    </w:p>
    <w:p w14:paraId="0858B80A" w14:textId="6F7F0E64" w:rsidR="00394B33" w:rsidRPr="005064D5" w:rsidRDefault="000520DA" w:rsidP="00394B33">
      <w:pPr>
        <w:pStyle w:val="NormalWeb"/>
        <w:shd w:val="clear" w:color="auto" w:fill="FFFFFF"/>
        <w:spacing w:before="0" w:beforeAutospacing="0"/>
        <w:ind w:left="360"/>
        <w:rPr>
          <w:color w:val="262626"/>
        </w:rPr>
      </w:pPr>
      <w:r w:rsidRPr="005064D5">
        <w:rPr>
          <w:color w:val="262626"/>
        </w:rPr>
        <w:t>Module 3</w:t>
      </w:r>
      <w:r w:rsidR="00394B33" w:rsidRPr="005064D5">
        <w:rPr>
          <w:color w:val="262626"/>
        </w:rPr>
        <w:t xml:space="preserve"> So What? Question: Does it matter to you what the church teaches about the relatedness of God the Father and God the So</w:t>
      </w:r>
      <w:r w:rsidR="0039655D">
        <w:rPr>
          <w:color w:val="262626"/>
        </w:rPr>
        <w:t>n, specifically</w:t>
      </w:r>
      <w:r w:rsidR="00394B33" w:rsidRPr="005064D5">
        <w:rPr>
          <w:color w:val="262626"/>
        </w:rPr>
        <w:t xml:space="preserve"> the Nicene teaching that Father and Son are “of one substance”? Or would you describe that relationship differently? Or are you still thinking it through?</w:t>
      </w:r>
    </w:p>
    <w:p w14:paraId="4E990E8E" w14:textId="2A322B36" w:rsidR="00394B33" w:rsidRPr="005064D5" w:rsidRDefault="000520DA" w:rsidP="00394B33">
      <w:pPr>
        <w:ind w:left="360"/>
        <w:rPr>
          <w:rFonts w:ascii="Times New Roman" w:hAnsi="Times New Roman" w:cs="Times New Roman"/>
          <w:sz w:val="24"/>
          <w:szCs w:val="24"/>
        </w:rPr>
      </w:pPr>
      <w:r w:rsidRPr="005064D5">
        <w:rPr>
          <w:rFonts w:ascii="Times New Roman" w:hAnsi="Times New Roman" w:cs="Times New Roman"/>
          <w:color w:val="262626"/>
          <w:sz w:val="24"/>
          <w:szCs w:val="24"/>
          <w:shd w:val="clear" w:color="auto" w:fill="FFFFFF"/>
        </w:rPr>
        <w:t xml:space="preserve">Module 4 So What? Question: </w:t>
      </w:r>
      <w:r w:rsidR="00394B33" w:rsidRPr="005064D5">
        <w:rPr>
          <w:rFonts w:ascii="Times New Roman" w:hAnsi="Times New Roman" w:cs="Times New Roman"/>
          <w:color w:val="262626"/>
          <w:sz w:val="24"/>
          <w:szCs w:val="24"/>
          <w:shd w:val="clear" w:color="auto" w:fill="FFFFFF"/>
        </w:rPr>
        <w:t>In your view, what is the danger of not taking our own moral abilities (works) seriously</w:t>
      </w:r>
      <w:r w:rsidR="008941F0" w:rsidRPr="005064D5">
        <w:rPr>
          <w:rFonts w:ascii="Times New Roman" w:hAnsi="Times New Roman" w:cs="Times New Roman"/>
          <w:color w:val="262626"/>
          <w:sz w:val="24"/>
          <w:szCs w:val="24"/>
          <w:shd w:val="clear" w:color="auto" w:fill="FFFFFF"/>
        </w:rPr>
        <w:t xml:space="preserve"> as Christians</w:t>
      </w:r>
      <w:r w:rsidR="00394B33" w:rsidRPr="005064D5">
        <w:rPr>
          <w:rFonts w:ascii="Times New Roman" w:hAnsi="Times New Roman" w:cs="Times New Roman"/>
          <w:color w:val="262626"/>
          <w:sz w:val="24"/>
          <w:szCs w:val="24"/>
          <w:shd w:val="clear" w:color="auto" w:fill="FFFFFF"/>
        </w:rPr>
        <w:t xml:space="preserve">? What is the danger of not taking God’s grace seriously? </w:t>
      </w:r>
      <w:r w:rsidR="007F2924">
        <w:rPr>
          <w:rFonts w:ascii="Times New Roman" w:hAnsi="Times New Roman" w:cs="Times New Roman"/>
          <w:color w:val="262626"/>
          <w:sz w:val="24"/>
          <w:szCs w:val="24"/>
          <w:shd w:val="clear" w:color="auto" w:fill="FFFFFF"/>
        </w:rPr>
        <w:t>How do you hold both together in ministry?</w:t>
      </w:r>
    </w:p>
    <w:p w14:paraId="60D03CE5" w14:textId="77777777" w:rsidR="00394B33" w:rsidRPr="005064D5" w:rsidRDefault="00394B33" w:rsidP="00394B33">
      <w:pPr>
        <w:ind w:left="360"/>
        <w:rPr>
          <w:rFonts w:ascii="Times New Roman" w:hAnsi="Times New Roman" w:cs="Times New Roman"/>
          <w:sz w:val="24"/>
          <w:szCs w:val="24"/>
        </w:rPr>
      </w:pPr>
    </w:p>
    <w:p w14:paraId="2FBCF8D4" w14:textId="1E70D606" w:rsidR="00394B33" w:rsidRPr="005064D5" w:rsidRDefault="000520DA" w:rsidP="00394B33">
      <w:pPr>
        <w:pStyle w:val="NormalWeb"/>
        <w:shd w:val="clear" w:color="auto" w:fill="FFFFFF"/>
        <w:spacing w:before="0" w:beforeAutospacing="0"/>
        <w:ind w:left="360"/>
        <w:rPr>
          <w:color w:val="262626"/>
        </w:rPr>
      </w:pPr>
      <w:r w:rsidRPr="005064D5">
        <w:rPr>
          <w:color w:val="262626"/>
        </w:rPr>
        <w:t>Module 5</w:t>
      </w:r>
      <w:r w:rsidR="00394B33" w:rsidRPr="005064D5">
        <w:rPr>
          <w:color w:val="262626"/>
        </w:rPr>
        <w:t xml:space="preserve"> So What? Question: Does it matter what Christianity’s position in society is? That is, whether Christianity </w:t>
      </w:r>
      <w:r w:rsidR="00547EBF">
        <w:rPr>
          <w:color w:val="262626"/>
        </w:rPr>
        <w:t>is the center of the culture with</w:t>
      </w:r>
      <w:r w:rsidR="00394B33" w:rsidRPr="005064D5">
        <w:rPr>
          <w:color w:val="262626"/>
        </w:rPr>
        <w:t xml:space="preserve"> power and </w:t>
      </w:r>
      <w:r w:rsidR="00547EBF">
        <w:rPr>
          <w:color w:val="262626"/>
        </w:rPr>
        <w:t>privilege</w:t>
      </w:r>
      <w:r w:rsidR="00394B33" w:rsidRPr="005064D5">
        <w:rPr>
          <w:color w:val="262626"/>
        </w:rPr>
        <w:t xml:space="preserve">? Or whether Christianity stands </w:t>
      </w:r>
      <w:r w:rsidR="00547EBF">
        <w:rPr>
          <w:color w:val="262626"/>
        </w:rPr>
        <w:t xml:space="preserve">at the margins of the culture, without status? </w:t>
      </w:r>
      <w:r w:rsidR="00275285">
        <w:rPr>
          <w:color w:val="262626"/>
        </w:rPr>
        <w:t xml:space="preserve">Or somewhere in between? </w:t>
      </w:r>
      <w:r w:rsidR="00394B33" w:rsidRPr="005064D5">
        <w:rPr>
          <w:color w:val="262626"/>
        </w:rPr>
        <w:t>Why does it matter</w:t>
      </w:r>
      <w:r w:rsidR="00D05BFF">
        <w:rPr>
          <w:color w:val="262626"/>
        </w:rPr>
        <w:t xml:space="preserve"> for ministry</w:t>
      </w:r>
      <w:r w:rsidR="00394B33" w:rsidRPr="005064D5">
        <w:rPr>
          <w:color w:val="262626"/>
        </w:rPr>
        <w:t>?</w:t>
      </w:r>
    </w:p>
    <w:p w14:paraId="7FA2BC79" w14:textId="77777777" w:rsidR="00394B33" w:rsidRPr="005064D5" w:rsidRDefault="008941F0" w:rsidP="00394B33">
      <w:pPr>
        <w:ind w:left="360"/>
        <w:rPr>
          <w:rFonts w:ascii="Times New Roman" w:hAnsi="Times New Roman" w:cs="Times New Roman"/>
          <w:color w:val="262626"/>
          <w:sz w:val="24"/>
          <w:szCs w:val="24"/>
          <w:shd w:val="clear" w:color="auto" w:fill="FFFFFF"/>
        </w:rPr>
      </w:pPr>
      <w:r w:rsidRPr="005064D5">
        <w:rPr>
          <w:rFonts w:ascii="Times New Roman" w:hAnsi="Times New Roman" w:cs="Times New Roman"/>
          <w:color w:val="262626"/>
          <w:sz w:val="24"/>
          <w:szCs w:val="24"/>
          <w:shd w:val="clear" w:color="auto" w:fill="FFFFFF"/>
        </w:rPr>
        <w:t>Module 6</w:t>
      </w:r>
      <w:r w:rsidR="00394B33" w:rsidRPr="005064D5">
        <w:rPr>
          <w:rFonts w:ascii="Times New Roman" w:hAnsi="Times New Roman" w:cs="Times New Roman"/>
          <w:color w:val="262626"/>
          <w:sz w:val="24"/>
          <w:szCs w:val="24"/>
          <w:shd w:val="clear" w:color="auto" w:fill="FFFFFF"/>
        </w:rPr>
        <w:t xml:space="preserve"> So What? Question: After Bondi, what </w:t>
      </w:r>
      <w:r w:rsidR="00036B7F">
        <w:rPr>
          <w:rFonts w:ascii="Times New Roman" w:hAnsi="Times New Roman" w:cs="Times New Roman"/>
          <w:color w:val="262626"/>
          <w:sz w:val="24"/>
          <w:szCs w:val="24"/>
          <w:shd w:val="clear" w:color="auto" w:fill="FFFFFF"/>
        </w:rPr>
        <w:t xml:space="preserve">3 </w:t>
      </w:r>
      <w:r w:rsidR="00394B33" w:rsidRPr="005064D5">
        <w:rPr>
          <w:rFonts w:ascii="Times New Roman" w:hAnsi="Times New Roman" w:cs="Times New Roman"/>
          <w:color w:val="262626"/>
          <w:sz w:val="24"/>
          <w:szCs w:val="24"/>
          <w:shd w:val="clear" w:color="auto" w:fill="FFFFFF"/>
        </w:rPr>
        <w:t xml:space="preserve">insights struck you as </w:t>
      </w:r>
      <w:r w:rsidR="00036B7F">
        <w:rPr>
          <w:rFonts w:ascii="Times New Roman" w:hAnsi="Times New Roman" w:cs="Times New Roman"/>
          <w:color w:val="262626"/>
          <w:sz w:val="24"/>
          <w:szCs w:val="24"/>
          <w:shd w:val="clear" w:color="auto" w:fill="FFFFFF"/>
        </w:rPr>
        <w:t xml:space="preserve">helpful for </w:t>
      </w:r>
      <w:r w:rsidR="00394B33" w:rsidRPr="005064D5">
        <w:rPr>
          <w:rFonts w:ascii="Times New Roman" w:hAnsi="Times New Roman" w:cs="Times New Roman"/>
          <w:color w:val="262626"/>
          <w:sz w:val="24"/>
          <w:szCs w:val="24"/>
          <w:shd w:val="clear" w:color="auto" w:fill="FFFFFF"/>
        </w:rPr>
        <w:t xml:space="preserve">your own life or </w:t>
      </w:r>
      <w:r w:rsidR="00036B7F">
        <w:rPr>
          <w:rFonts w:ascii="Times New Roman" w:hAnsi="Times New Roman" w:cs="Times New Roman"/>
          <w:color w:val="262626"/>
          <w:sz w:val="24"/>
          <w:szCs w:val="24"/>
          <w:shd w:val="clear" w:color="auto" w:fill="FFFFFF"/>
        </w:rPr>
        <w:t>for</w:t>
      </w:r>
      <w:r w:rsidR="00394B33" w:rsidRPr="005064D5">
        <w:rPr>
          <w:rFonts w:ascii="Times New Roman" w:hAnsi="Times New Roman" w:cs="Times New Roman"/>
          <w:color w:val="262626"/>
          <w:sz w:val="24"/>
          <w:szCs w:val="24"/>
          <w:shd w:val="clear" w:color="auto" w:fill="FFFFFF"/>
        </w:rPr>
        <w:t xml:space="preserve"> the church</w:t>
      </w:r>
      <w:r w:rsidR="00036B7F">
        <w:rPr>
          <w:rFonts w:ascii="Times New Roman" w:hAnsi="Times New Roman" w:cs="Times New Roman"/>
          <w:color w:val="262626"/>
          <w:sz w:val="24"/>
          <w:szCs w:val="24"/>
          <w:shd w:val="clear" w:color="auto" w:fill="FFFFFF"/>
        </w:rPr>
        <w:t xml:space="preserve"> today</w:t>
      </w:r>
      <w:r w:rsidR="00394B33" w:rsidRPr="005064D5">
        <w:rPr>
          <w:rFonts w:ascii="Times New Roman" w:hAnsi="Times New Roman" w:cs="Times New Roman"/>
          <w:color w:val="262626"/>
          <w:sz w:val="24"/>
          <w:szCs w:val="24"/>
          <w:shd w:val="clear" w:color="auto" w:fill="FFFFFF"/>
        </w:rPr>
        <w:t>?</w:t>
      </w:r>
    </w:p>
    <w:p w14:paraId="309BD3B3" w14:textId="77777777" w:rsidR="00E70BF7" w:rsidRPr="005064D5" w:rsidRDefault="00E70BF7" w:rsidP="00AE5ACE">
      <w:pPr>
        <w:rPr>
          <w:rFonts w:ascii="Times New Roman" w:hAnsi="Times New Roman" w:cs="Times New Roman"/>
          <w:sz w:val="24"/>
          <w:szCs w:val="24"/>
        </w:rPr>
      </w:pPr>
    </w:p>
    <w:p w14:paraId="4160A8CB" w14:textId="33F13667" w:rsidR="0045676D" w:rsidRDefault="00710C29" w:rsidP="004A33BB">
      <w:pPr>
        <w:pStyle w:val="Heading4"/>
        <w:numPr>
          <w:ilvl w:val="0"/>
          <w:numId w:val="3"/>
        </w:numPr>
        <w:tabs>
          <w:tab w:val="left" w:pos="360"/>
        </w:tabs>
        <w:spacing w:before="0"/>
        <w:rPr>
          <w:rFonts w:ascii="Times New Roman" w:hAnsi="Times New Roman" w:cs="Times New Roman"/>
          <w:b/>
          <w:bCs/>
          <w:i w:val="0"/>
          <w:iCs w:val="0"/>
          <w:color w:val="000000" w:themeColor="text1"/>
          <w:sz w:val="24"/>
          <w:szCs w:val="24"/>
        </w:rPr>
      </w:pPr>
      <w:r>
        <w:rPr>
          <w:rFonts w:ascii="Times New Roman" w:hAnsi="Times New Roman" w:cs="Times New Roman"/>
          <w:b/>
          <w:bCs/>
          <w:i w:val="0"/>
          <w:iCs w:val="0"/>
          <w:color w:val="000000" w:themeColor="text1"/>
          <w:sz w:val="24"/>
          <w:szCs w:val="24"/>
        </w:rPr>
        <w:t xml:space="preserve"> </w:t>
      </w:r>
      <w:proofErr w:type="gramStart"/>
      <w:r>
        <w:rPr>
          <w:rFonts w:ascii="Times New Roman" w:hAnsi="Times New Roman" w:cs="Times New Roman"/>
          <w:b/>
          <w:bCs/>
          <w:i w:val="0"/>
          <w:iCs w:val="0"/>
          <w:color w:val="000000" w:themeColor="text1"/>
          <w:sz w:val="24"/>
          <w:szCs w:val="24"/>
        </w:rPr>
        <w:t>5 page</w:t>
      </w:r>
      <w:proofErr w:type="gramEnd"/>
      <w:r>
        <w:rPr>
          <w:rFonts w:ascii="Times New Roman" w:hAnsi="Times New Roman" w:cs="Times New Roman"/>
          <w:b/>
          <w:bCs/>
          <w:i w:val="0"/>
          <w:iCs w:val="0"/>
          <w:color w:val="000000" w:themeColor="text1"/>
          <w:sz w:val="24"/>
          <w:szCs w:val="24"/>
        </w:rPr>
        <w:t xml:space="preserve"> Ministry Tool.</w:t>
      </w:r>
      <w:r w:rsidR="00B00BCB">
        <w:rPr>
          <w:rFonts w:ascii="Times New Roman" w:hAnsi="Times New Roman" w:cs="Times New Roman"/>
          <w:b/>
          <w:bCs/>
          <w:i w:val="0"/>
          <w:iCs w:val="0"/>
          <w:color w:val="000000" w:themeColor="text1"/>
          <w:sz w:val="24"/>
          <w:szCs w:val="24"/>
        </w:rPr>
        <w:t xml:space="preserve"> </w:t>
      </w:r>
      <w:r w:rsidR="00B00BCB">
        <w:rPr>
          <w:rFonts w:ascii="Times New Roman" w:hAnsi="Times New Roman" w:cs="Times New Roman"/>
          <w:i w:val="0"/>
          <w:iCs w:val="0"/>
          <w:color w:val="000000" w:themeColor="text1"/>
          <w:sz w:val="24"/>
          <w:szCs w:val="24"/>
        </w:rPr>
        <w:t xml:space="preserve">From your </w:t>
      </w:r>
      <w:proofErr w:type="gramStart"/>
      <w:r w:rsidR="00B00BCB">
        <w:rPr>
          <w:rFonts w:ascii="Times New Roman" w:hAnsi="Times New Roman" w:cs="Times New Roman"/>
          <w:i w:val="0"/>
          <w:iCs w:val="0"/>
          <w:color w:val="000000" w:themeColor="text1"/>
          <w:sz w:val="24"/>
          <w:szCs w:val="24"/>
        </w:rPr>
        <w:t>10 page</w:t>
      </w:r>
      <w:proofErr w:type="gramEnd"/>
      <w:r w:rsidR="00B00BCB">
        <w:rPr>
          <w:rFonts w:ascii="Times New Roman" w:hAnsi="Times New Roman" w:cs="Times New Roman"/>
          <w:i w:val="0"/>
          <w:iCs w:val="0"/>
          <w:color w:val="000000" w:themeColor="text1"/>
          <w:sz w:val="24"/>
          <w:szCs w:val="24"/>
        </w:rPr>
        <w:t xml:space="preserve"> paper describing 14 items from early church history, create a ministry tool – a sermon, group study, activity or worship resource to share what you want other Christians to know about our history. </w:t>
      </w:r>
      <w:r w:rsidR="008F7379">
        <w:rPr>
          <w:rFonts w:ascii="Times New Roman" w:hAnsi="Times New Roman" w:cs="Times New Roman"/>
          <w:i w:val="0"/>
          <w:iCs w:val="0"/>
          <w:color w:val="000000" w:themeColor="text1"/>
          <w:sz w:val="24"/>
          <w:szCs w:val="24"/>
        </w:rPr>
        <w:t>We will discuss this assignment during our July 5 class meeting on Zoom.</w:t>
      </w:r>
    </w:p>
    <w:p w14:paraId="0BF315BA" w14:textId="77777777" w:rsidR="00710C29" w:rsidRPr="00710C29" w:rsidRDefault="00710C29" w:rsidP="00710C29"/>
    <w:p w14:paraId="0FA47315" w14:textId="6AC39700" w:rsidR="00945616" w:rsidRPr="0045676D" w:rsidRDefault="00710C29" w:rsidP="00F21B60">
      <w:pPr>
        <w:pStyle w:val="Heading4"/>
        <w:tabs>
          <w:tab w:val="left" w:pos="360"/>
        </w:tabs>
        <w:spacing w:before="0"/>
        <w:ind w:left="360"/>
        <w:rPr>
          <w:rFonts w:ascii="Times New Roman" w:hAnsi="Times New Roman" w:cs="Times New Roman"/>
          <w:b/>
          <w:bCs/>
          <w:i w:val="0"/>
          <w:iCs w:val="0"/>
          <w:color w:val="000000" w:themeColor="text1"/>
          <w:sz w:val="32"/>
          <w:szCs w:val="32"/>
        </w:rPr>
      </w:pPr>
      <w:r>
        <w:rPr>
          <w:rFonts w:ascii="Times New Roman" w:hAnsi="Times New Roman" w:cs="Times New Roman"/>
          <w:b/>
          <w:bCs/>
          <w:i w:val="0"/>
          <w:iCs w:val="0"/>
          <w:color w:val="000000" w:themeColor="text1"/>
          <w:sz w:val="32"/>
          <w:szCs w:val="32"/>
        </w:rPr>
        <w:t xml:space="preserve">July </w:t>
      </w:r>
      <w:r w:rsidR="00476087">
        <w:rPr>
          <w:rFonts w:ascii="Times New Roman" w:hAnsi="Times New Roman" w:cs="Times New Roman"/>
          <w:b/>
          <w:bCs/>
          <w:i w:val="0"/>
          <w:iCs w:val="0"/>
          <w:color w:val="000000" w:themeColor="text1"/>
          <w:sz w:val="32"/>
          <w:szCs w:val="32"/>
        </w:rPr>
        <w:t xml:space="preserve">5 and July </w:t>
      </w:r>
      <w:r>
        <w:rPr>
          <w:rFonts w:ascii="Times New Roman" w:hAnsi="Times New Roman" w:cs="Times New Roman"/>
          <w:b/>
          <w:bCs/>
          <w:i w:val="0"/>
          <w:iCs w:val="0"/>
          <w:color w:val="000000" w:themeColor="text1"/>
          <w:sz w:val="32"/>
          <w:szCs w:val="32"/>
        </w:rPr>
        <w:t>26</w:t>
      </w:r>
      <w:r w:rsidR="00945616" w:rsidRPr="0045676D">
        <w:rPr>
          <w:rFonts w:ascii="Times New Roman" w:hAnsi="Times New Roman" w:cs="Times New Roman"/>
          <w:b/>
          <w:bCs/>
          <w:i w:val="0"/>
          <w:iCs w:val="0"/>
          <w:color w:val="000000" w:themeColor="text1"/>
          <w:sz w:val="32"/>
          <w:szCs w:val="32"/>
        </w:rPr>
        <w:t xml:space="preserve"> Assignments</w:t>
      </w:r>
    </w:p>
    <w:p w14:paraId="32DF9A56" w14:textId="77777777" w:rsidR="00945616" w:rsidRPr="0045676D" w:rsidRDefault="00945616" w:rsidP="00F21B60">
      <w:pPr>
        <w:pStyle w:val="Heading4"/>
        <w:tabs>
          <w:tab w:val="left" w:pos="360"/>
        </w:tabs>
        <w:spacing w:before="0"/>
        <w:ind w:left="360"/>
        <w:rPr>
          <w:rFonts w:ascii="Times New Roman" w:hAnsi="Times New Roman" w:cs="Times New Roman"/>
          <w:b/>
          <w:bCs/>
          <w:i w:val="0"/>
          <w:iCs w:val="0"/>
          <w:color w:val="000000" w:themeColor="text1"/>
          <w:sz w:val="32"/>
          <w:szCs w:val="32"/>
        </w:rPr>
      </w:pPr>
    </w:p>
    <w:p w14:paraId="4730A770" w14:textId="446DFF10" w:rsidR="00945616" w:rsidRPr="005A08D3" w:rsidRDefault="00945616" w:rsidP="005A08D3">
      <w:pPr>
        <w:rPr>
          <w:rFonts w:ascii="Times New Roman" w:hAnsi="Times New Roman" w:cs="Times New Roman"/>
          <w:color w:val="000000" w:themeColor="text1"/>
          <w:sz w:val="24"/>
          <w:szCs w:val="24"/>
        </w:rPr>
      </w:pPr>
      <w:r w:rsidRPr="00C50E4A">
        <w:rPr>
          <w:rFonts w:ascii="Times New Roman" w:hAnsi="Times New Roman" w:cs="Times New Roman"/>
          <w:b/>
          <w:bCs/>
          <w:color w:val="000000" w:themeColor="text1"/>
          <w:sz w:val="24"/>
          <w:szCs w:val="24"/>
        </w:rPr>
        <w:t xml:space="preserve">Attend. </w:t>
      </w:r>
      <w:r w:rsidRPr="00C50E4A">
        <w:rPr>
          <w:rFonts w:ascii="Times New Roman" w:hAnsi="Times New Roman" w:cs="Times New Roman"/>
          <w:color w:val="000000" w:themeColor="text1"/>
          <w:sz w:val="24"/>
          <w:szCs w:val="24"/>
        </w:rPr>
        <w:t>You</w:t>
      </w:r>
      <w:r w:rsidRPr="005A08D3">
        <w:rPr>
          <w:rFonts w:ascii="Times New Roman" w:hAnsi="Times New Roman" w:cs="Times New Roman"/>
          <w:color w:val="000000" w:themeColor="text1"/>
          <w:sz w:val="24"/>
          <w:szCs w:val="24"/>
        </w:rPr>
        <w:t xml:space="preserve"> are required to attend class synchronously on Zoom</w:t>
      </w:r>
      <w:r w:rsidR="005A08D3" w:rsidRPr="005A08D3">
        <w:rPr>
          <w:rFonts w:ascii="Times New Roman" w:hAnsi="Times New Roman" w:cs="Times New Roman"/>
          <w:color w:val="000000" w:themeColor="text1"/>
          <w:sz w:val="24"/>
          <w:szCs w:val="24"/>
        </w:rPr>
        <w:t xml:space="preserve"> </w:t>
      </w:r>
      <w:r w:rsidR="00AA7F97">
        <w:rPr>
          <w:rFonts w:ascii="Times New Roman" w:hAnsi="Times New Roman" w:cs="Times New Roman"/>
          <w:color w:val="000000" w:themeColor="text1"/>
          <w:sz w:val="24"/>
          <w:szCs w:val="24"/>
        </w:rPr>
        <w:t xml:space="preserve">Tuesday, July </w:t>
      </w:r>
      <w:r w:rsidR="00490194">
        <w:rPr>
          <w:rFonts w:ascii="Times New Roman" w:hAnsi="Times New Roman" w:cs="Times New Roman"/>
          <w:color w:val="000000" w:themeColor="text1"/>
          <w:sz w:val="24"/>
          <w:szCs w:val="24"/>
        </w:rPr>
        <w:t>5</w:t>
      </w:r>
      <w:r w:rsidR="006E2BBF">
        <w:rPr>
          <w:rFonts w:ascii="Times New Roman" w:hAnsi="Times New Roman" w:cs="Times New Roman"/>
          <w:color w:val="000000" w:themeColor="text1"/>
          <w:sz w:val="24"/>
          <w:szCs w:val="24"/>
        </w:rPr>
        <w:t xml:space="preserve">, </w:t>
      </w:r>
      <w:r w:rsidR="00490194">
        <w:rPr>
          <w:rFonts w:ascii="Times New Roman" w:hAnsi="Times New Roman" w:cs="Times New Roman"/>
          <w:color w:val="000000" w:themeColor="text1"/>
          <w:sz w:val="24"/>
          <w:szCs w:val="24"/>
        </w:rPr>
        <w:t>6-8 pm</w:t>
      </w:r>
      <w:r w:rsidR="00EB2654">
        <w:rPr>
          <w:rFonts w:ascii="Times New Roman" w:hAnsi="Times New Roman" w:cs="Times New Roman"/>
          <w:color w:val="000000" w:themeColor="text1"/>
          <w:sz w:val="24"/>
          <w:szCs w:val="24"/>
        </w:rPr>
        <w:t xml:space="preserve"> CST</w:t>
      </w:r>
      <w:r w:rsidR="006E2BBF">
        <w:rPr>
          <w:rFonts w:ascii="Times New Roman" w:hAnsi="Times New Roman" w:cs="Times New Roman"/>
          <w:color w:val="000000" w:themeColor="text1"/>
          <w:sz w:val="24"/>
          <w:szCs w:val="24"/>
        </w:rPr>
        <w:t xml:space="preserve"> and</w:t>
      </w:r>
      <w:r w:rsidR="0045676D">
        <w:rPr>
          <w:rFonts w:ascii="Times New Roman" w:hAnsi="Times New Roman" w:cs="Times New Roman"/>
          <w:color w:val="000000" w:themeColor="text1"/>
          <w:sz w:val="24"/>
          <w:szCs w:val="24"/>
        </w:rPr>
        <w:t xml:space="preserve"> </w:t>
      </w:r>
      <w:r w:rsidR="00490194">
        <w:rPr>
          <w:rFonts w:ascii="Times New Roman" w:hAnsi="Times New Roman" w:cs="Times New Roman"/>
          <w:color w:val="000000" w:themeColor="text1"/>
          <w:sz w:val="24"/>
          <w:szCs w:val="24"/>
        </w:rPr>
        <w:t>Tuesday, July 26, 8am-12pm and 1-5pm</w:t>
      </w:r>
      <w:r w:rsidR="00EB2654">
        <w:rPr>
          <w:rFonts w:ascii="Times New Roman" w:eastAsia="Times New Roman" w:hAnsi="Times New Roman" w:cs="Times New Roman"/>
          <w:color w:val="343A40"/>
          <w:sz w:val="24"/>
          <w:szCs w:val="24"/>
        </w:rPr>
        <w:t xml:space="preserve"> CST. </w:t>
      </w:r>
      <w:r w:rsidRPr="005A08D3">
        <w:rPr>
          <w:rFonts w:ascii="Times New Roman" w:hAnsi="Times New Roman" w:cs="Times New Roman"/>
          <w:color w:val="000000" w:themeColor="text1"/>
          <w:sz w:val="24"/>
          <w:szCs w:val="24"/>
        </w:rPr>
        <w:t xml:space="preserve">Your presence is essential to our learning in this class. You bring experiences and gifts that contribute to course content and enhance the learning of all. </w:t>
      </w:r>
      <w:r w:rsidR="005F6FCF" w:rsidRPr="005A08D3">
        <w:rPr>
          <w:rFonts w:ascii="Times New Roman" w:hAnsi="Times New Roman" w:cs="Times New Roman"/>
          <w:color w:val="000000" w:themeColor="text1"/>
          <w:sz w:val="24"/>
          <w:szCs w:val="24"/>
        </w:rPr>
        <w:t>T</w:t>
      </w:r>
      <w:r w:rsidR="000F4120">
        <w:rPr>
          <w:rFonts w:ascii="Times New Roman" w:hAnsi="Times New Roman" w:cs="Times New Roman"/>
          <w:color w:val="000000" w:themeColor="text1"/>
          <w:sz w:val="24"/>
          <w:szCs w:val="24"/>
        </w:rPr>
        <w:t>wo</w:t>
      </w:r>
      <w:r w:rsidRPr="005A08D3">
        <w:rPr>
          <w:rFonts w:ascii="Times New Roman" w:hAnsi="Times New Roman" w:cs="Times New Roman"/>
          <w:color w:val="000000" w:themeColor="text1"/>
          <w:sz w:val="24"/>
          <w:szCs w:val="24"/>
        </w:rPr>
        <w:t xml:space="preserve"> or more hours of absence </w:t>
      </w:r>
      <w:r w:rsidR="005F6FCF" w:rsidRPr="005A08D3">
        <w:rPr>
          <w:rFonts w:ascii="Times New Roman" w:hAnsi="Times New Roman" w:cs="Times New Roman"/>
          <w:color w:val="000000" w:themeColor="text1"/>
          <w:sz w:val="24"/>
          <w:szCs w:val="24"/>
        </w:rPr>
        <w:t>from synchronous sessions</w:t>
      </w:r>
      <w:r w:rsidRPr="005A08D3">
        <w:rPr>
          <w:rFonts w:ascii="Times New Roman" w:hAnsi="Times New Roman" w:cs="Times New Roman"/>
          <w:color w:val="000000" w:themeColor="text1"/>
          <w:sz w:val="24"/>
          <w:szCs w:val="24"/>
        </w:rPr>
        <w:t xml:space="preserve"> will result in failing the course.</w:t>
      </w:r>
    </w:p>
    <w:p w14:paraId="3094577E" w14:textId="77777777" w:rsidR="00945616" w:rsidRPr="002B741E" w:rsidRDefault="00945616" w:rsidP="00945616">
      <w:pPr>
        <w:rPr>
          <w:color w:val="000000" w:themeColor="text1"/>
        </w:rPr>
      </w:pPr>
    </w:p>
    <w:p w14:paraId="3CD01A54" w14:textId="3713D6A8" w:rsidR="00945616" w:rsidRPr="00945616" w:rsidRDefault="00945616" w:rsidP="00B8227D">
      <w:pPr>
        <w:pStyle w:val="Heading5"/>
        <w:shd w:val="clear" w:color="auto" w:fill="FFFFFF"/>
        <w:spacing w:before="0"/>
      </w:pPr>
      <w:r w:rsidRPr="002B741E">
        <w:rPr>
          <w:rFonts w:ascii="Times New Roman" w:hAnsi="Times New Roman" w:cs="Times New Roman"/>
          <w:b/>
          <w:color w:val="000000" w:themeColor="text1"/>
        </w:rPr>
        <w:lastRenderedPageBreak/>
        <w:t>Participate.</w:t>
      </w:r>
      <w:r w:rsidRPr="002B741E">
        <w:rPr>
          <w:rFonts w:ascii="Times New Roman" w:hAnsi="Times New Roman" w:cs="Times New Roman"/>
          <w:color w:val="000000" w:themeColor="text1"/>
        </w:rPr>
        <w:t xml:space="preserve"> The Holy Spirit is at work in our learning together, renewing our minds toward Christlikeness and transforming our lives toward the reign of God. Each reading, discussion and assignment is an opportunity to love God with all our hearts, souls, minds and strength, and our neighbors as ourselves. Therefore, learning happens most fully in </w:t>
      </w:r>
      <w:r w:rsidRPr="006E6560">
        <w:rPr>
          <w:rFonts w:ascii="Times New Roman" w:hAnsi="Times New Roman" w:cs="Times New Roman"/>
          <w:i/>
          <w:color w:val="000000" w:themeColor="text1"/>
        </w:rPr>
        <w:t>ec</w:t>
      </w:r>
      <w:r>
        <w:rPr>
          <w:rFonts w:ascii="Times New Roman" w:hAnsi="Times New Roman" w:cs="Times New Roman"/>
          <w:i/>
          <w:color w:val="000000" w:themeColor="text1"/>
        </w:rPr>
        <w:t>c</w:t>
      </w:r>
      <w:r w:rsidRPr="006E6560">
        <w:rPr>
          <w:rFonts w:ascii="Times New Roman" w:hAnsi="Times New Roman" w:cs="Times New Roman"/>
          <w:i/>
          <w:color w:val="000000" w:themeColor="text1"/>
        </w:rPr>
        <w:t>l</w:t>
      </w:r>
      <w:r>
        <w:rPr>
          <w:rFonts w:ascii="Times New Roman" w:hAnsi="Times New Roman" w:cs="Times New Roman"/>
          <w:i/>
          <w:color w:val="000000" w:themeColor="text1"/>
        </w:rPr>
        <w:t>e</w:t>
      </w:r>
      <w:r w:rsidRPr="006E6560">
        <w:rPr>
          <w:rFonts w:ascii="Times New Roman" w:hAnsi="Times New Roman" w:cs="Times New Roman"/>
          <w:i/>
          <w:color w:val="000000" w:themeColor="text1"/>
        </w:rPr>
        <w:t>sia</w:t>
      </w:r>
      <w:r w:rsidRPr="002B741E">
        <w:rPr>
          <w:rFonts w:ascii="Times New Roman" w:hAnsi="Times New Roman" w:cs="Times New Roman"/>
          <w:color w:val="000000" w:themeColor="text1"/>
        </w:rPr>
        <w:t>, the gathered community. We count on each of us to fully “show up” to participate in class learning through being prepared, listening, speaking, curiosity about material and each other.</w:t>
      </w:r>
    </w:p>
    <w:p w14:paraId="168EE235" w14:textId="77777777" w:rsidR="00421056" w:rsidRPr="003E3E99" w:rsidRDefault="00421056" w:rsidP="000B1371">
      <w:pPr>
        <w:pStyle w:val="Heading4"/>
        <w:spacing w:before="0"/>
        <w:rPr>
          <w:rFonts w:ascii="Times New Roman" w:hAnsi="Times New Roman" w:cs="Times New Roman"/>
          <w:b/>
          <w:bCs/>
          <w:i w:val="0"/>
          <w:iCs w:val="0"/>
          <w:color w:val="000000" w:themeColor="text1"/>
          <w:sz w:val="24"/>
          <w:szCs w:val="24"/>
        </w:rPr>
      </w:pPr>
    </w:p>
    <w:p w14:paraId="0288CEFE" w14:textId="77777777" w:rsidR="00E70BF7" w:rsidRPr="005064D5" w:rsidRDefault="00E70BF7" w:rsidP="000B1371">
      <w:pPr>
        <w:pStyle w:val="Heading4"/>
        <w:spacing w:before="0"/>
        <w:rPr>
          <w:rFonts w:ascii="Times New Roman" w:hAnsi="Times New Roman" w:cs="Times New Roman"/>
          <w:sz w:val="24"/>
          <w:szCs w:val="24"/>
        </w:rPr>
      </w:pPr>
      <w:r w:rsidRPr="003E3E99">
        <w:rPr>
          <w:rFonts w:ascii="Times New Roman" w:hAnsi="Times New Roman" w:cs="Times New Roman"/>
          <w:b/>
          <w:bCs/>
          <w:i w:val="0"/>
          <w:iCs w:val="0"/>
          <w:color w:val="000000" w:themeColor="text1"/>
          <w:sz w:val="24"/>
          <w:szCs w:val="24"/>
        </w:rPr>
        <w:t>FINAL GRADE CALCULATION</w:t>
      </w:r>
      <w:r w:rsidRPr="003E3E99">
        <w:rPr>
          <w:rFonts w:ascii="Times New Roman" w:hAnsi="Times New Roman" w:cs="Times New Roman"/>
          <w:b/>
          <w:bCs/>
          <w:i w:val="0"/>
          <w:iCs w:val="0"/>
          <w:color w:val="000000" w:themeColor="text1"/>
          <w:sz w:val="24"/>
          <w:szCs w:val="24"/>
        </w:rPr>
        <w:tab/>
      </w:r>
      <w:r w:rsidRPr="00421056">
        <w:rPr>
          <w:rFonts w:ascii="Times New Roman" w:hAnsi="Times New Roman" w:cs="Times New Roman"/>
          <w:color w:val="000000" w:themeColor="text1"/>
          <w:sz w:val="24"/>
          <w:szCs w:val="24"/>
        </w:rPr>
        <w:tab/>
      </w:r>
      <w:r w:rsidRPr="005064D5">
        <w:rPr>
          <w:rFonts w:ascii="Times New Roman" w:hAnsi="Times New Roman" w:cs="Times New Roman"/>
          <w:sz w:val="24"/>
          <w:szCs w:val="24"/>
        </w:rPr>
        <w:tab/>
      </w:r>
      <w:r w:rsidRPr="005064D5">
        <w:rPr>
          <w:rFonts w:ascii="Times New Roman" w:hAnsi="Times New Roman" w:cs="Times New Roman"/>
          <w:sz w:val="24"/>
          <w:szCs w:val="24"/>
        </w:rPr>
        <w:tab/>
      </w:r>
    </w:p>
    <w:p w14:paraId="5579A18A" w14:textId="77777777" w:rsidR="00E70BF7" w:rsidRPr="005064D5" w:rsidRDefault="00E70BF7" w:rsidP="000B1371">
      <w:pPr>
        <w:rPr>
          <w:rFonts w:ascii="Times New Roman" w:hAnsi="Times New Roman" w:cs="Times New Roman"/>
          <w:sz w:val="24"/>
          <w:szCs w:val="24"/>
        </w:rPr>
      </w:pPr>
      <w:r w:rsidRPr="005064D5">
        <w:rPr>
          <w:rFonts w:ascii="Times New Roman" w:hAnsi="Times New Roman" w:cs="Times New Roman"/>
          <w:sz w:val="24"/>
          <w:szCs w:val="24"/>
        </w:rPr>
        <w:t>Attendance</w:t>
      </w:r>
      <w:r w:rsidRPr="005064D5">
        <w:rPr>
          <w:rFonts w:ascii="Times New Roman" w:hAnsi="Times New Roman" w:cs="Times New Roman"/>
          <w:sz w:val="24"/>
          <w:szCs w:val="24"/>
        </w:rPr>
        <w:tab/>
      </w:r>
      <w:r w:rsidRPr="005064D5">
        <w:rPr>
          <w:rFonts w:ascii="Times New Roman" w:hAnsi="Times New Roman" w:cs="Times New Roman"/>
          <w:sz w:val="24"/>
          <w:szCs w:val="24"/>
        </w:rPr>
        <w:tab/>
      </w:r>
      <w:r w:rsidRPr="005064D5">
        <w:rPr>
          <w:rFonts w:ascii="Times New Roman" w:hAnsi="Times New Roman" w:cs="Times New Roman"/>
          <w:sz w:val="24"/>
          <w:szCs w:val="24"/>
        </w:rPr>
        <w:tab/>
        <w:t>Credit/No Credit</w:t>
      </w:r>
    </w:p>
    <w:p w14:paraId="36371EFA" w14:textId="7C934D0C" w:rsidR="00E70BF7" w:rsidRPr="005064D5" w:rsidRDefault="009A25EF" w:rsidP="000B1371">
      <w:pPr>
        <w:rPr>
          <w:rFonts w:ascii="Times New Roman" w:hAnsi="Times New Roman" w:cs="Times New Roman"/>
          <w:sz w:val="24"/>
          <w:szCs w:val="24"/>
        </w:rPr>
      </w:pPr>
      <w:proofErr w:type="gramStart"/>
      <w:r>
        <w:rPr>
          <w:rFonts w:ascii="Times New Roman" w:hAnsi="Times New Roman" w:cs="Times New Roman"/>
          <w:sz w:val="24"/>
          <w:szCs w:val="24"/>
        </w:rPr>
        <w:t>10 page</w:t>
      </w:r>
      <w:proofErr w:type="gramEnd"/>
      <w:r>
        <w:rPr>
          <w:rFonts w:ascii="Times New Roman" w:hAnsi="Times New Roman" w:cs="Times New Roman"/>
          <w:sz w:val="24"/>
          <w:szCs w:val="24"/>
        </w:rPr>
        <w:t xml:space="preserve"> paper over</w:t>
      </w:r>
      <w:r w:rsidR="00B626BE">
        <w:rPr>
          <w:rFonts w:ascii="Times New Roman" w:hAnsi="Times New Roman" w:cs="Times New Roman"/>
          <w:sz w:val="24"/>
          <w:szCs w:val="24"/>
        </w:rPr>
        <w:t xml:space="preserve"> Readings</w:t>
      </w:r>
      <w:r>
        <w:rPr>
          <w:rFonts w:ascii="Times New Roman" w:hAnsi="Times New Roman" w:cs="Times New Roman"/>
          <w:sz w:val="24"/>
          <w:szCs w:val="24"/>
        </w:rPr>
        <w:tab/>
      </w:r>
      <w:r w:rsidR="00E70BF7" w:rsidRPr="005064D5">
        <w:rPr>
          <w:rFonts w:ascii="Times New Roman" w:hAnsi="Times New Roman" w:cs="Times New Roman"/>
          <w:sz w:val="24"/>
          <w:szCs w:val="24"/>
        </w:rPr>
        <w:tab/>
      </w:r>
      <w:r w:rsidR="00B626BE">
        <w:rPr>
          <w:rFonts w:ascii="Times New Roman" w:hAnsi="Times New Roman" w:cs="Times New Roman"/>
          <w:sz w:val="24"/>
          <w:szCs w:val="24"/>
        </w:rPr>
        <w:t>25</w:t>
      </w:r>
      <w:r w:rsidR="00E70BF7" w:rsidRPr="005064D5">
        <w:rPr>
          <w:rFonts w:ascii="Times New Roman" w:hAnsi="Times New Roman" w:cs="Times New Roman"/>
          <w:sz w:val="24"/>
          <w:szCs w:val="24"/>
        </w:rPr>
        <w:t>%</w:t>
      </w:r>
    </w:p>
    <w:p w14:paraId="7BAC2041" w14:textId="4CAD95D3" w:rsidR="00E70BF7" w:rsidRDefault="009A25EF" w:rsidP="000B1371">
      <w:pPr>
        <w:rPr>
          <w:rFonts w:ascii="Times New Roman" w:hAnsi="Times New Roman" w:cs="Times New Roman"/>
          <w:sz w:val="24"/>
          <w:szCs w:val="24"/>
        </w:rPr>
      </w:pPr>
      <w:proofErr w:type="gramStart"/>
      <w:r>
        <w:rPr>
          <w:rFonts w:ascii="Times New Roman" w:hAnsi="Times New Roman" w:cs="Times New Roman"/>
          <w:sz w:val="24"/>
          <w:szCs w:val="24"/>
        </w:rPr>
        <w:t>5 page</w:t>
      </w:r>
      <w:proofErr w:type="gramEnd"/>
      <w:r>
        <w:rPr>
          <w:rFonts w:ascii="Times New Roman" w:hAnsi="Times New Roman" w:cs="Times New Roman"/>
          <w:sz w:val="24"/>
          <w:szCs w:val="24"/>
        </w:rPr>
        <w:t xml:space="preserve"> paper</w:t>
      </w:r>
      <w:r w:rsidR="00B626BE">
        <w:rPr>
          <w:rFonts w:ascii="Times New Roman" w:hAnsi="Times New Roman" w:cs="Times New Roman"/>
          <w:sz w:val="24"/>
          <w:szCs w:val="24"/>
        </w:rPr>
        <w:t xml:space="preserve"> So What Essays</w:t>
      </w:r>
      <w:r>
        <w:rPr>
          <w:rFonts w:ascii="Times New Roman" w:hAnsi="Times New Roman" w:cs="Times New Roman"/>
          <w:sz w:val="24"/>
          <w:szCs w:val="24"/>
        </w:rPr>
        <w:tab/>
      </w:r>
      <w:r w:rsidR="00570914">
        <w:rPr>
          <w:rFonts w:ascii="Times New Roman" w:hAnsi="Times New Roman" w:cs="Times New Roman"/>
          <w:sz w:val="24"/>
          <w:szCs w:val="24"/>
        </w:rPr>
        <w:tab/>
      </w:r>
      <w:r w:rsidR="00B626BE">
        <w:rPr>
          <w:rFonts w:ascii="Times New Roman" w:hAnsi="Times New Roman" w:cs="Times New Roman"/>
          <w:sz w:val="24"/>
          <w:szCs w:val="24"/>
        </w:rPr>
        <w:t>25</w:t>
      </w:r>
      <w:r w:rsidR="00E70BF7" w:rsidRPr="005064D5">
        <w:rPr>
          <w:rFonts w:ascii="Times New Roman" w:hAnsi="Times New Roman" w:cs="Times New Roman"/>
          <w:sz w:val="24"/>
          <w:szCs w:val="24"/>
        </w:rPr>
        <w:t>%</w:t>
      </w:r>
    </w:p>
    <w:p w14:paraId="53075F2F" w14:textId="21F063BD" w:rsidR="009A25EF" w:rsidRPr="005064D5" w:rsidRDefault="009A25EF" w:rsidP="000B1371">
      <w:pPr>
        <w:rPr>
          <w:rFonts w:ascii="Times New Roman" w:hAnsi="Times New Roman" w:cs="Times New Roman"/>
          <w:sz w:val="24"/>
          <w:szCs w:val="24"/>
        </w:rPr>
      </w:pPr>
      <w:proofErr w:type="gramStart"/>
      <w:r>
        <w:rPr>
          <w:rFonts w:ascii="Times New Roman" w:hAnsi="Times New Roman" w:cs="Times New Roman"/>
          <w:sz w:val="24"/>
          <w:szCs w:val="24"/>
        </w:rPr>
        <w:t>5 page</w:t>
      </w:r>
      <w:proofErr w:type="gramEnd"/>
      <w:r>
        <w:rPr>
          <w:rFonts w:ascii="Times New Roman" w:hAnsi="Times New Roman" w:cs="Times New Roman"/>
          <w:sz w:val="24"/>
          <w:szCs w:val="24"/>
        </w:rPr>
        <w:t xml:space="preserve"> Ministry Tool</w:t>
      </w:r>
      <w:r w:rsidR="00EA0DE2">
        <w:rPr>
          <w:rFonts w:ascii="Times New Roman" w:hAnsi="Times New Roman" w:cs="Times New Roman"/>
          <w:sz w:val="24"/>
          <w:szCs w:val="24"/>
        </w:rPr>
        <w:tab/>
      </w:r>
      <w:r w:rsidR="00EA0DE2">
        <w:rPr>
          <w:rFonts w:ascii="Times New Roman" w:hAnsi="Times New Roman" w:cs="Times New Roman"/>
          <w:sz w:val="24"/>
          <w:szCs w:val="24"/>
        </w:rPr>
        <w:tab/>
      </w:r>
      <w:r w:rsidR="00EA0DE2">
        <w:rPr>
          <w:rFonts w:ascii="Times New Roman" w:hAnsi="Times New Roman" w:cs="Times New Roman"/>
          <w:sz w:val="24"/>
          <w:szCs w:val="24"/>
        </w:rPr>
        <w:tab/>
        <w:t>25%</w:t>
      </w:r>
    </w:p>
    <w:p w14:paraId="155E49BD" w14:textId="608A7A7D" w:rsidR="00E70BF7" w:rsidRPr="005064D5" w:rsidRDefault="00421056" w:rsidP="000B1371">
      <w:pPr>
        <w:rPr>
          <w:rFonts w:ascii="Times New Roman" w:hAnsi="Times New Roman" w:cs="Times New Roman"/>
          <w:sz w:val="24"/>
          <w:szCs w:val="24"/>
        </w:rPr>
      </w:pPr>
      <w:r>
        <w:rPr>
          <w:rFonts w:ascii="Times New Roman" w:hAnsi="Times New Roman" w:cs="Times New Roman"/>
          <w:sz w:val="24"/>
          <w:szCs w:val="24"/>
        </w:rPr>
        <w:t>Moodle Discussion</w:t>
      </w:r>
      <w:r w:rsidR="002C50F2">
        <w:rPr>
          <w:rFonts w:ascii="Times New Roman" w:hAnsi="Times New Roman" w:cs="Times New Roman"/>
          <w:sz w:val="24"/>
          <w:szCs w:val="24"/>
        </w:rPr>
        <w:t xml:space="preserve"> Forums</w:t>
      </w:r>
      <w:r w:rsidR="002C50F2">
        <w:rPr>
          <w:rFonts w:ascii="Times New Roman" w:hAnsi="Times New Roman" w:cs="Times New Roman"/>
          <w:sz w:val="24"/>
          <w:szCs w:val="24"/>
        </w:rPr>
        <w:tab/>
      </w:r>
      <w:r w:rsidR="00570914">
        <w:rPr>
          <w:rFonts w:ascii="Times New Roman" w:hAnsi="Times New Roman" w:cs="Times New Roman"/>
          <w:sz w:val="24"/>
          <w:szCs w:val="24"/>
        </w:rPr>
        <w:tab/>
      </w:r>
      <w:r w:rsidR="00B626BE">
        <w:rPr>
          <w:rFonts w:ascii="Times New Roman" w:hAnsi="Times New Roman" w:cs="Times New Roman"/>
          <w:sz w:val="24"/>
          <w:szCs w:val="24"/>
        </w:rPr>
        <w:t>25</w:t>
      </w:r>
      <w:r>
        <w:rPr>
          <w:rFonts w:ascii="Times New Roman" w:hAnsi="Times New Roman" w:cs="Times New Roman"/>
          <w:sz w:val="24"/>
          <w:szCs w:val="24"/>
        </w:rPr>
        <w:t>%</w:t>
      </w:r>
    </w:p>
    <w:p w14:paraId="6A6A8824" w14:textId="77777777" w:rsidR="00E70BF7" w:rsidRPr="005064D5" w:rsidRDefault="00E70BF7" w:rsidP="000B1371">
      <w:pPr>
        <w:rPr>
          <w:rFonts w:ascii="Times New Roman" w:hAnsi="Times New Roman" w:cs="Times New Roman"/>
          <w:sz w:val="24"/>
          <w:szCs w:val="24"/>
        </w:rPr>
      </w:pPr>
    </w:p>
    <w:p w14:paraId="51837342" w14:textId="77777777" w:rsidR="004256FB" w:rsidRPr="007B54FC" w:rsidRDefault="004256FB" w:rsidP="004256FB">
      <w:pPr>
        <w:tabs>
          <w:tab w:val="left" w:pos="6930"/>
        </w:tabs>
        <w:ind w:left="720" w:hanging="720"/>
        <w:rPr>
          <w:b/>
          <w:bCs/>
        </w:rPr>
      </w:pPr>
      <w:r w:rsidRPr="007B54FC">
        <w:rPr>
          <w:b/>
          <w:bCs/>
        </w:rPr>
        <w:t>Course Policies</w:t>
      </w:r>
      <w:r>
        <w:rPr>
          <w:b/>
          <w:bCs/>
        </w:rPr>
        <w:t>:</w:t>
      </w:r>
    </w:p>
    <w:p w14:paraId="3AE98172" w14:textId="77777777" w:rsidR="004256FB" w:rsidRPr="007B54FC" w:rsidRDefault="004256FB" w:rsidP="004256FB">
      <w:pPr>
        <w:tabs>
          <w:tab w:val="left" w:pos="6930"/>
        </w:tabs>
      </w:pPr>
      <w:r w:rsidRPr="007B54FC">
        <w:t xml:space="preserve">In this course, we have multiple accountabilities. First, we are accountable to the Triune God and the Christian life and work to which we are called. Second, we are accountable to the Church and to the believers who make up the COS community. Third, we (instructor and students) are accountable to the Course of Study Policies and Guidelines, which help us to be faithful to our calls, the Church, and each other.  I refer you to the </w:t>
      </w:r>
      <w:r>
        <w:t xml:space="preserve">GBHEM </w:t>
      </w:r>
      <w:r w:rsidRPr="007B54FC">
        <w:t xml:space="preserve">COS </w:t>
      </w:r>
      <w:r>
        <w:t>P</w:t>
      </w:r>
      <w:r w:rsidRPr="007B54FC">
        <w:t>olicies but will highlight a few important expectations in this course.</w:t>
      </w:r>
    </w:p>
    <w:p w14:paraId="2B17BD6B" w14:textId="77777777" w:rsidR="004256FB" w:rsidRPr="007B54FC" w:rsidRDefault="004256FB" w:rsidP="004256FB">
      <w:pPr>
        <w:tabs>
          <w:tab w:val="left" w:pos="6930"/>
        </w:tabs>
      </w:pPr>
    </w:p>
    <w:p w14:paraId="48CA84E4" w14:textId="77777777" w:rsidR="004256FB" w:rsidRPr="007B54FC" w:rsidRDefault="004256FB" w:rsidP="004256FB">
      <w:pPr>
        <w:tabs>
          <w:tab w:val="left" w:pos="6930"/>
        </w:tabs>
        <w:rPr>
          <w:i/>
          <w:iCs/>
        </w:rPr>
      </w:pPr>
      <w:r w:rsidRPr="007B54FC">
        <w:rPr>
          <w:i/>
          <w:iCs/>
        </w:rPr>
        <w:t>Class Attendance</w:t>
      </w:r>
    </w:p>
    <w:p w14:paraId="1C59028F" w14:textId="77777777" w:rsidR="004256FB" w:rsidRPr="007B54FC" w:rsidRDefault="004256FB" w:rsidP="004256FB">
      <w:pPr>
        <w:tabs>
          <w:tab w:val="left" w:pos="6930"/>
        </w:tabs>
        <w:ind w:left="720"/>
      </w:pPr>
      <w:r w:rsidRPr="007B54FC">
        <w:t>“A student is expected to attend every class session. Unexcused absences may be cause for loss of credit or dismissal from the school. A student missing twenty percent (20%) or more of the classroom (and/or zoom) work shall not receive credit for those classes. Online work shall be included in the attendance policy.” [</w:t>
      </w:r>
      <w:r>
        <w:t xml:space="preserve">GBHEM </w:t>
      </w:r>
      <w:r w:rsidRPr="007B54FC">
        <w:t>COS Policies and Guidelines, page 5]</w:t>
      </w:r>
    </w:p>
    <w:p w14:paraId="1DC3F8B9" w14:textId="77777777" w:rsidR="004256FB" w:rsidRPr="007B54FC" w:rsidRDefault="004256FB" w:rsidP="004256FB">
      <w:pPr>
        <w:tabs>
          <w:tab w:val="left" w:pos="6930"/>
        </w:tabs>
      </w:pPr>
    </w:p>
    <w:p w14:paraId="0229A3B5" w14:textId="77777777" w:rsidR="004256FB" w:rsidRPr="007B54FC" w:rsidRDefault="004256FB" w:rsidP="004256FB">
      <w:pPr>
        <w:tabs>
          <w:tab w:val="left" w:pos="6930"/>
        </w:tabs>
        <w:rPr>
          <w:i/>
          <w:iCs/>
        </w:rPr>
      </w:pPr>
      <w:r w:rsidRPr="007B54FC">
        <w:rPr>
          <w:i/>
          <w:iCs/>
        </w:rPr>
        <w:t>Academic Integrity Statement/Plagiarism</w:t>
      </w:r>
    </w:p>
    <w:p w14:paraId="127A09B5" w14:textId="77777777" w:rsidR="004256FB" w:rsidRPr="007B54FC" w:rsidRDefault="004256FB" w:rsidP="004256FB">
      <w:pPr>
        <w:ind w:left="720"/>
        <w:rPr>
          <w:rFonts w:eastAsia="Times New Roman"/>
        </w:rPr>
      </w:pPr>
      <w:r w:rsidRPr="007B54FC">
        <w:rPr>
          <w:rFonts w:eastAsia="Times New Roman"/>
        </w:rPr>
        <w:t xml:space="preserve">All students are expected to document the sources they use in their written work properly. All words from the source should be quoted and cited even if only one unique word, a phrase, or model and typology headings. The use of a concept, idea, or fact must also be given recognition. </w:t>
      </w:r>
    </w:p>
    <w:p w14:paraId="6ED32C03" w14:textId="77777777" w:rsidR="004256FB" w:rsidRPr="007B54FC" w:rsidRDefault="004256FB" w:rsidP="004256FB">
      <w:pPr>
        <w:ind w:left="720"/>
        <w:rPr>
          <w:rFonts w:eastAsia="Times New Roman"/>
        </w:rPr>
      </w:pPr>
    </w:p>
    <w:p w14:paraId="364C55F8" w14:textId="77777777" w:rsidR="004256FB" w:rsidRPr="007B54FC" w:rsidRDefault="004256FB" w:rsidP="004256FB">
      <w:pPr>
        <w:ind w:left="720"/>
        <w:rPr>
          <w:rFonts w:eastAsia="Times New Roman"/>
        </w:rPr>
      </w:pPr>
      <w:r w:rsidRPr="007B54FC">
        <w:rPr>
          <w:rFonts w:eastAsia="Times New Roman"/>
        </w:rPr>
        <w:t>Any violation of COS’s policy on may result in a zero for the assignment, course, and disciplinary action against the student may be taken, including, but not limited to, dismissal.</w:t>
      </w:r>
    </w:p>
    <w:p w14:paraId="298ACDB5" w14:textId="77777777" w:rsidR="004256FB" w:rsidRPr="007B54FC" w:rsidRDefault="004256FB" w:rsidP="004256FB">
      <w:pPr>
        <w:tabs>
          <w:tab w:val="left" w:pos="6930"/>
        </w:tabs>
        <w:ind w:left="720"/>
      </w:pPr>
    </w:p>
    <w:p w14:paraId="4D025E96" w14:textId="77777777" w:rsidR="004256FB" w:rsidRPr="00297BA5" w:rsidRDefault="004256FB" w:rsidP="004256FB">
      <w:pPr>
        <w:tabs>
          <w:tab w:val="left" w:pos="6930"/>
        </w:tabs>
        <w:ind w:left="720"/>
      </w:pPr>
      <w:r w:rsidRPr="007B54FC">
        <w:t xml:space="preserve">Note from the instructor: To avoid plagiarism, which is taking someone else’s ideas or words/phrases/sentences and representing them as your own. In this course, </w:t>
      </w:r>
      <w:r w:rsidRPr="007B54FC">
        <w:rPr>
          <w:b/>
        </w:rPr>
        <w:t>be sure</w:t>
      </w:r>
      <w:r w:rsidRPr="007B54FC">
        <w:t xml:space="preserve"> to use quotation marks to indicate when you’re quoting an author. Use footnotes to cite the places where anyone can find the quoted material or ideas. I recommend using Kate L. Turabian’s </w:t>
      </w:r>
      <w:r w:rsidRPr="007B54FC">
        <w:rPr>
          <w:i/>
          <w:iCs/>
        </w:rPr>
        <w:t xml:space="preserve">A Manual for Writers. </w:t>
      </w:r>
      <w:r w:rsidRPr="007B54FC">
        <w:t>See the folder posted in Moodle to learn the style expected. A quick reference guide is found at:</w:t>
      </w:r>
      <w:r>
        <w:t xml:space="preserve"> </w:t>
      </w:r>
      <w:hyperlink r:id="rId10" w:history="1">
        <w:r w:rsidRPr="004548C6">
          <w:rPr>
            <w:rStyle w:val="Hyperlink"/>
            <w:i/>
            <w:iCs/>
          </w:rPr>
          <w:t>https://www.chicagomanualofstyle.org/turabian/turabian-notes-and-bibliography-citation-quick-guide.html</w:t>
        </w:r>
      </w:hyperlink>
    </w:p>
    <w:p w14:paraId="6EF3856B" w14:textId="77777777" w:rsidR="004256FB" w:rsidRPr="007B54FC" w:rsidRDefault="004256FB" w:rsidP="004256FB">
      <w:pPr>
        <w:tabs>
          <w:tab w:val="left" w:pos="6930"/>
        </w:tabs>
        <w:ind w:left="720"/>
      </w:pPr>
      <w:r w:rsidRPr="007B54FC">
        <w:t>See/contact the instructor whenever you need writing support or advice.</w:t>
      </w:r>
    </w:p>
    <w:p w14:paraId="0F524D6A" w14:textId="77777777" w:rsidR="004256FB" w:rsidRPr="007B54FC" w:rsidRDefault="004256FB" w:rsidP="004256FB">
      <w:pPr>
        <w:tabs>
          <w:tab w:val="left" w:pos="6930"/>
        </w:tabs>
        <w:ind w:left="720"/>
      </w:pPr>
    </w:p>
    <w:p w14:paraId="63709294" w14:textId="77777777" w:rsidR="004256FB" w:rsidRPr="007B54FC" w:rsidRDefault="004256FB" w:rsidP="004256FB">
      <w:pPr>
        <w:tabs>
          <w:tab w:val="left" w:pos="6930"/>
        </w:tabs>
        <w:rPr>
          <w:i/>
          <w:iCs/>
        </w:rPr>
      </w:pPr>
      <w:r w:rsidRPr="007B54FC">
        <w:rPr>
          <w:i/>
          <w:iCs/>
        </w:rPr>
        <w:t>Sexual Harassment and Racial Harassment</w:t>
      </w:r>
    </w:p>
    <w:p w14:paraId="70B42502" w14:textId="77777777" w:rsidR="004256FB" w:rsidRPr="007B54FC" w:rsidRDefault="004256FB" w:rsidP="004256FB">
      <w:pPr>
        <w:tabs>
          <w:tab w:val="left" w:pos="6930"/>
        </w:tabs>
        <w:ind w:left="720"/>
      </w:pPr>
      <w:r w:rsidRPr="007B54FC">
        <w:t xml:space="preserve">Note from the instructor: The two policies are too lengthy to quote here, but I refer you to the texts in the </w:t>
      </w:r>
      <w:r>
        <w:t xml:space="preserve">GBHEM </w:t>
      </w:r>
      <w:r w:rsidRPr="007B54FC">
        <w:t xml:space="preserve">COS Policies and Guidelines, pages 19-23. </w:t>
      </w:r>
      <w:proofErr w:type="gramStart"/>
      <w:r w:rsidRPr="007B54FC">
        <w:t>Needless to say, the</w:t>
      </w:r>
      <w:proofErr w:type="gramEnd"/>
      <w:r w:rsidRPr="007B54FC">
        <w:t xml:space="preserve"> expected practice in our classroom will be to encourage, respect, and support each other in our work. The classroom is not a competitive or contentious place, but a collaborative and mutually responsible setting.</w:t>
      </w:r>
    </w:p>
    <w:p w14:paraId="49FCB77C" w14:textId="77777777" w:rsidR="004256FB" w:rsidRPr="007B54FC" w:rsidRDefault="004256FB" w:rsidP="004256FB">
      <w:pPr>
        <w:ind w:left="720"/>
        <w:rPr>
          <w:iCs/>
        </w:rPr>
      </w:pPr>
    </w:p>
    <w:p w14:paraId="7F17F054" w14:textId="77777777" w:rsidR="004256FB" w:rsidRPr="007B54FC" w:rsidRDefault="004256FB" w:rsidP="004256FB">
      <w:pPr>
        <w:rPr>
          <w:i/>
        </w:rPr>
      </w:pPr>
      <w:r w:rsidRPr="007B54FC">
        <w:rPr>
          <w:i/>
        </w:rPr>
        <w:t>Learning Accommodation</w:t>
      </w:r>
    </w:p>
    <w:p w14:paraId="546BB004" w14:textId="77777777" w:rsidR="004256FB" w:rsidRPr="007B54FC" w:rsidRDefault="004256FB" w:rsidP="004256FB">
      <w:pPr>
        <w:ind w:left="720"/>
        <w:rPr>
          <w:rFonts w:eastAsia="Times New Roman"/>
        </w:rPr>
      </w:pPr>
      <w:r w:rsidRPr="007B54FC">
        <w:rPr>
          <w:rFonts w:eastAsia="Times New Roman"/>
        </w:rPr>
        <w:t>As part of its commitment to equal opportunity, the Seminary is committed to providing qualified individuals with disabilities with reasonable accommodation. Students seeking accommodation should contact Margaretta Narcisse, the Associate Dean of Student Affairs</w:t>
      </w:r>
      <w:r>
        <w:rPr>
          <w:rFonts w:eastAsia="Times New Roman"/>
        </w:rPr>
        <w:t>,</w:t>
      </w:r>
      <w:r w:rsidRPr="007B54FC">
        <w:rPr>
          <w:rFonts w:eastAsia="Times New Roman"/>
        </w:rPr>
        <w:t xml:space="preserve"> at </w:t>
      </w:r>
      <w:hyperlink r:id="rId11" w:history="1">
        <w:r w:rsidRPr="007B54FC">
          <w:rPr>
            <w:rStyle w:val="Hyperlink"/>
            <w:rFonts w:eastAsia="Times New Roman"/>
          </w:rPr>
          <w:t>margaretta.narcisse@spst.edu</w:t>
        </w:r>
      </w:hyperlink>
      <w:r w:rsidRPr="007B54FC">
        <w:rPr>
          <w:rFonts w:eastAsia="Times New Roman"/>
        </w:rPr>
        <w:t xml:space="preserve">. </w:t>
      </w:r>
    </w:p>
    <w:p w14:paraId="424C59B4" w14:textId="77777777" w:rsidR="004256FB" w:rsidRPr="007B54FC" w:rsidRDefault="004256FB" w:rsidP="004256FB">
      <w:pPr>
        <w:ind w:left="720"/>
        <w:rPr>
          <w:rFonts w:eastAsia="Times New Roman"/>
        </w:rPr>
      </w:pPr>
    </w:p>
    <w:p w14:paraId="061A167A" w14:textId="77777777" w:rsidR="004256FB" w:rsidRPr="007B54FC" w:rsidRDefault="004256FB" w:rsidP="004256FB">
      <w:pPr>
        <w:ind w:left="720"/>
        <w:rPr>
          <w:rFonts w:eastAsia="Times New Roman"/>
        </w:rPr>
      </w:pPr>
      <w:r w:rsidRPr="007B54FC">
        <w:rPr>
          <w:rFonts w:eastAsia="Times New Roman"/>
        </w:rPr>
        <w:lastRenderedPageBreak/>
        <w:t>This office maintains the forms necessary for medical documentation of disabilities required before any accommodation can be considered. Following receipt of medical documentation from the student, the Associate Dean of Student Affairs will determine reasonable accommodations for specified needs, including identifying persons to whom this information will be released.</w:t>
      </w:r>
    </w:p>
    <w:p w14:paraId="31DCEFC2" w14:textId="77777777" w:rsidR="004256FB" w:rsidRPr="007B54FC" w:rsidRDefault="004256FB" w:rsidP="004256FB">
      <w:pPr>
        <w:ind w:left="720"/>
        <w:rPr>
          <w:rFonts w:eastAsia="Times New Roman"/>
        </w:rPr>
      </w:pPr>
    </w:p>
    <w:p w14:paraId="03E6AA1D" w14:textId="77777777" w:rsidR="004256FB" w:rsidRPr="007B54FC" w:rsidRDefault="004256FB" w:rsidP="004256FB">
      <w:pPr>
        <w:rPr>
          <w:rFonts w:eastAsia="Times New Roman"/>
        </w:rPr>
      </w:pPr>
      <w:r w:rsidRPr="007B54FC">
        <w:rPr>
          <w:rFonts w:eastAsia="Times New Roman"/>
        </w:rPr>
        <w:t>GBHEM POLICY</w:t>
      </w:r>
      <w:r>
        <w:rPr>
          <w:rFonts w:eastAsia="Times New Roman"/>
        </w:rPr>
        <w:t>:</w:t>
      </w:r>
    </w:p>
    <w:p w14:paraId="54FB23D0" w14:textId="3E57D904" w:rsidR="008A4C47" w:rsidRPr="00A1341A" w:rsidRDefault="00E95B64" w:rsidP="00A1341A">
      <w:pPr>
        <w:rPr>
          <w:rFonts w:ascii="Times New Roman" w:hAnsi="Times New Roman" w:cs="Times New Roman"/>
          <w:b/>
          <w:bCs/>
          <w:w w:val="85"/>
          <w:sz w:val="24"/>
          <w:szCs w:val="24"/>
        </w:rPr>
      </w:pPr>
      <w:hyperlink r:id="rId12" w:history="1">
        <w:r w:rsidR="004256FB" w:rsidRPr="007B54FC">
          <w:rPr>
            <w:rStyle w:val="Hyperlink"/>
            <w:b/>
            <w:bCs/>
            <w:i/>
            <w:lang w:eastAsia="ja-JP"/>
          </w:rPr>
          <w:t>https://www.spst.edu/wp-content/uploads/2021/09/COS-Policies-and-Guidelines-v.2021.pdf</w:t>
        </w:r>
      </w:hyperlink>
    </w:p>
    <w:sectPr w:rsidR="008A4C47" w:rsidRPr="00A1341A">
      <w:headerReference w:type="even" r:id="rId13"/>
      <w:headerReference w:type="default" r:id="rId14"/>
      <w:footerReference w:type="even" r:id="rId15"/>
      <w:footerReference w:type="default" r:id="rId16"/>
      <w:headerReference w:type="first" r:id="rId17"/>
      <w:footerReference w:type="first" r:id="rId18"/>
      <w:pgSz w:w="12240" w:h="15840"/>
      <w:pgMar w:top="1620" w:right="600" w:bottom="280" w:left="600" w:header="5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7CAC" w14:textId="77777777" w:rsidR="00E95B64" w:rsidRDefault="00E95B64">
      <w:r>
        <w:separator/>
      </w:r>
    </w:p>
  </w:endnote>
  <w:endnote w:type="continuationSeparator" w:id="0">
    <w:p w14:paraId="2E31808F" w14:textId="77777777" w:rsidR="00E95B64" w:rsidRDefault="00E9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37481"/>
      <w:docPartObj>
        <w:docPartGallery w:val="Page Numbers (Bottom of Page)"/>
        <w:docPartUnique/>
      </w:docPartObj>
    </w:sdtPr>
    <w:sdtContent>
      <w:p w14:paraId="75FBFFC5" w14:textId="36D25240" w:rsidR="00A1341A" w:rsidRDefault="00A1341A" w:rsidP="00CD46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1D9E8" w14:textId="77777777" w:rsidR="007C2EC6" w:rsidRDefault="007C2EC6" w:rsidP="00A13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4130791"/>
      <w:docPartObj>
        <w:docPartGallery w:val="Page Numbers (Bottom of Page)"/>
        <w:docPartUnique/>
      </w:docPartObj>
    </w:sdtPr>
    <w:sdtContent>
      <w:p w14:paraId="7833C553" w14:textId="5E72A3DF" w:rsidR="00A1341A" w:rsidRDefault="00A1341A" w:rsidP="00CD46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9D40612" w14:textId="77777777" w:rsidR="007C2EC6" w:rsidRDefault="007C2EC6" w:rsidP="00A134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345C" w14:textId="77777777" w:rsidR="007C2EC6" w:rsidRDefault="007C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F0AB" w14:textId="77777777" w:rsidR="00E95B64" w:rsidRDefault="00E95B64">
      <w:r>
        <w:separator/>
      </w:r>
    </w:p>
  </w:footnote>
  <w:footnote w:type="continuationSeparator" w:id="0">
    <w:p w14:paraId="30F7EBB1" w14:textId="77777777" w:rsidR="00E95B64" w:rsidRDefault="00E95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E97D" w14:textId="77777777" w:rsidR="007C2EC6" w:rsidRDefault="007C2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26E4" w14:textId="77777777" w:rsidR="008A4C47" w:rsidRDefault="009A1F67">
    <w:pPr>
      <w:pStyle w:val="BodyText"/>
      <w:spacing w:line="14" w:lineRule="auto"/>
      <w:rPr>
        <w:sz w:val="20"/>
      </w:rPr>
    </w:pPr>
    <w:r>
      <w:rPr>
        <w:noProof/>
      </w:rPr>
      <w:drawing>
        <wp:anchor distT="0" distB="0" distL="0" distR="0" simplePos="0" relativeHeight="251657216" behindDoc="1" locked="0" layoutInCell="1" allowOverlap="1" wp14:anchorId="5F832B86" wp14:editId="4629AB57">
          <wp:simplePos x="0" y="0"/>
          <wp:positionH relativeFrom="page">
            <wp:posOffset>633730</wp:posOffset>
          </wp:positionH>
          <wp:positionV relativeFrom="page">
            <wp:posOffset>350521</wp:posOffset>
          </wp:positionV>
          <wp:extent cx="2322828" cy="68255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22828" cy="682558"/>
                  </a:xfrm>
                  <a:prstGeom prst="rect">
                    <a:avLst/>
                  </a:prstGeom>
                </pic:spPr>
              </pic:pic>
            </a:graphicData>
          </a:graphic>
        </wp:anchor>
      </w:drawing>
    </w:r>
    <w:r w:rsidR="001A4411">
      <w:rPr>
        <w:noProof/>
      </w:rPr>
      <mc:AlternateContent>
        <mc:Choice Requires="wps">
          <w:drawing>
            <wp:anchor distT="0" distB="0" distL="114300" distR="114300" simplePos="0" relativeHeight="251658240" behindDoc="1" locked="0" layoutInCell="1" allowOverlap="1" wp14:anchorId="479F0584" wp14:editId="3AA37BC9">
              <wp:simplePos x="0" y="0"/>
              <wp:positionH relativeFrom="page">
                <wp:posOffset>5530215</wp:posOffset>
              </wp:positionH>
              <wp:positionV relativeFrom="page">
                <wp:posOffset>355600</wp:posOffset>
              </wp:positionV>
              <wp:extent cx="1798320" cy="617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83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097E6" w14:textId="77777777" w:rsidR="008A4C47" w:rsidRDefault="009A1F67">
                          <w:pPr>
                            <w:spacing w:line="212" w:lineRule="exact"/>
                            <w:ind w:left="387"/>
                            <w:rPr>
                              <w:sz w:val="20"/>
                            </w:rPr>
                          </w:pPr>
                          <w:r>
                            <w:rPr>
                              <w:w w:val="90"/>
                              <w:sz w:val="20"/>
                            </w:rPr>
                            <w:t>13720</w:t>
                          </w:r>
                          <w:r>
                            <w:rPr>
                              <w:spacing w:val="-22"/>
                              <w:w w:val="90"/>
                              <w:sz w:val="20"/>
                            </w:rPr>
                            <w:t xml:space="preserve"> </w:t>
                          </w:r>
                          <w:r>
                            <w:rPr>
                              <w:w w:val="90"/>
                              <w:sz w:val="20"/>
                            </w:rPr>
                            <w:t>Roe</w:t>
                          </w:r>
                          <w:r>
                            <w:rPr>
                              <w:spacing w:val="-22"/>
                              <w:w w:val="90"/>
                              <w:sz w:val="20"/>
                            </w:rPr>
                            <w:t xml:space="preserve"> </w:t>
                          </w:r>
                          <w:r>
                            <w:rPr>
                              <w:w w:val="90"/>
                              <w:sz w:val="20"/>
                            </w:rPr>
                            <w:t>Ave,</w:t>
                          </w:r>
                          <w:r>
                            <w:rPr>
                              <w:spacing w:val="-21"/>
                              <w:w w:val="90"/>
                              <w:sz w:val="20"/>
                            </w:rPr>
                            <w:t xml:space="preserve"> </w:t>
                          </w:r>
                          <w:proofErr w:type="spellStart"/>
                          <w:r>
                            <w:rPr>
                              <w:w w:val="90"/>
                              <w:sz w:val="20"/>
                            </w:rPr>
                            <w:t>Bldg</w:t>
                          </w:r>
                          <w:proofErr w:type="spellEnd"/>
                          <w:r>
                            <w:rPr>
                              <w:spacing w:val="-22"/>
                              <w:w w:val="90"/>
                              <w:sz w:val="20"/>
                            </w:rPr>
                            <w:t xml:space="preserve"> </w:t>
                          </w:r>
                          <w:r>
                            <w:rPr>
                              <w:w w:val="90"/>
                              <w:sz w:val="20"/>
                            </w:rPr>
                            <w:t>C,</w:t>
                          </w:r>
                          <w:r>
                            <w:rPr>
                              <w:spacing w:val="-21"/>
                              <w:w w:val="90"/>
                              <w:sz w:val="20"/>
                            </w:rPr>
                            <w:t xml:space="preserve"> </w:t>
                          </w:r>
                          <w:r>
                            <w:rPr>
                              <w:w w:val="90"/>
                              <w:sz w:val="20"/>
                            </w:rPr>
                            <w:t>#C139</w:t>
                          </w:r>
                        </w:p>
                        <w:p w14:paraId="59603024" w14:textId="77777777" w:rsidR="008A4C47" w:rsidRDefault="009A1F67">
                          <w:pPr>
                            <w:spacing w:before="15"/>
                            <w:ind w:left="1229"/>
                            <w:rPr>
                              <w:sz w:val="20"/>
                            </w:rPr>
                          </w:pPr>
                          <w:r>
                            <w:rPr>
                              <w:w w:val="90"/>
                              <w:sz w:val="20"/>
                            </w:rPr>
                            <w:t>Leawood,</w:t>
                          </w:r>
                          <w:r>
                            <w:rPr>
                              <w:spacing w:val="-25"/>
                              <w:w w:val="90"/>
                              <w:sz w:val="20"/>
                            </w:rPr>
                            <w:t xml:space="preserve"> </w:t>
                          </w:r>
                          <w:r>
                            <w:rPr>
                              <w:w w:val="90"/>
                              <w:sz w:val="20"/>
                            </w:rPr>
                            <w:t>KS</w:t>
                          </w:r>
                          <w:r>
                            <w:rPr>
                              <w:spacing w:val="-26"/>
                              <w:w w:val="90"/>
                              <w:sz w:val="20"/>
                            </w:rPr>
                            <w:t xml:space="preserve"> </w:t>
                          </w:r>
                          <w:r>
                            <w:rPr>
                              <w:w w:val="90"/>
                              <w:sz w:val="20"/>
                            </w:rPr>
                            <w:t>66224</w:t>
                          </w:r>
                        </w:p>
                        <w:p w14:paraId="5A23A9E5" w14:textId="77777777" w:rsidR="008A4C47" w:rsidRDefault="009A1F67">
                          <w:pPr>
                            <w:spacing w:before="12"/>
                            <w:ind w:left="1318"/>
                            <w:rPr>
                              <w:sz w:val="20"/>
                            </w:rPr>
                          </w:pPr>
                          <w:r>
                            <w:rPr>
                              <w:w w:val="90"/>
                              <w:sz w:val="20"/>
                            </w:rPr>
                            <w:t>Ph (913) 253-5051</w:t>
                          </w:r>
                        </w:p>
                        <w:p w14:paraId="2539A7B6" w14:textId="77777777" w:rsidR="008A4C47" w:rsidRDefault="00E95B64">
                          <w:pPr>
                            <w:spacing w:before="14"/>
                            <w:ind w:left="20"/>
                            <w:rPr>
                              <w:sz w:val="20"/>
                            </w:rPr>
                          </w:pPr>
                          <w:hyperlink r:id="rId2">
                            <w:r w:rsidR="009A1F67">
                              <w:rPr>
                                <w:w w:val="90"/>
                                <w:sz w:val="20"/>
                                <w:u w:val="single"/>
                              </w:rPr>
                              <w:t xml:space="preserve">cos@spst.edu </w:t>
                            </w:r>
                          </w:hyperlink>
                          <w:r w:rsidR="009A1F67">
                            <w:rPr>
                              <w:w w:val="90"/>
                              <w:sz w:val="20"/>
                            </w:rPr>
                            <w:t xml:space="preserve">· </w:t>
                          </w:r>
                          <w:hyperlink r:id="rId3">
                            <w:r w:rsidR="009A1F67">
                              <w:rPr>
                                <w:w w:val="90"/>
                                <w:sz w:val="20"/>
                                <w:u w:val="single"/>
                              </w:rPr>
                              <w:t>www.spst.edu/cos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F0584" id="_x0000_t202" coordsize="21600,21600" o:spt="202" path="m,l,21600r21600,l21600,xe">
              <v:stroke joinstyle="miter"/>
              <v:path gradientshapeok="t" o:connecttype="rect"/>
            </v:shapetype>
            <v:shape id="Text Box 1" o:spid="_x0000_s1026" type="#_x0000_t202" style="position:absolute;margin-left:435.45pt;margin-top:28pt;width:141.6pt;height:4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" filled="f" stroked="f">
              <v:path arrowok="t"/>
              <v:textbox inset="0,0,0,0">
                <w:txbxContent>
                  <w:p w14:paraId="2CD097E6" w14:textId="77777777" w:rsidR="008A4C47" w:rsidRDefault="009A1F67">
                    <w:pPr>
                      <w:spacing w:line="212" w:lineRule="exact"/>
                      <w:ind w:left="387"/>
                      <w:rPr>
                        <w:sz w:val="20"/>
                      </w:rPr>
                    </w:pPr>
                    <w:r>
                      <w:rPr>
                        <w:w w:val="90"/>
                        <w:sz w:val="20"/>
                      </w:rPr>
                      <w:t>13720</w:t>
                    </w:r>
                    <w:r>
                      <w:rPr>
                        <w:spacing w:val="-22"/>
                        <w:w w:val="90"/>
                        <w:sz w:val="20"/>
                      </w:rPr>
                      <w:t xml:space="preserve"> </w:t>
                    </w:r>
                    <w:r>
                      <w:rPr>
                        <w:w w:val="90"/>
                        <w:sz w:val="20"/>
                      </w:rPr>
                      <w:t>Roe</w:t>
                    </w:r>
                    <w:r>
                      <w:rPr>
                        <w:spacing w:val="-22"/>
                        <w:w w:val="90"/>
                        <w:sz w:val="20"/>
                      </w:rPr>
                      <w:t xml:space="preserve"> </w:t>
                    </w:r>
                    <w:r>
                      <w:rPr>
                        <w:w w:val="90"/>
                        <w:sz w:val="20"/>
                      </w:rPr>
                      <w:t>Ave,</w:t>
                    </w:r>
                    <w:r>
                      <w:rPr>
                        <w:spacing w:val="-21"/>
                        <w:w w:val="90"/>
                        <w:sz w:val="20"/>
                      </w:rPr>
                      <w:t xml:space="preserve"> </w:t>
                    </w:r>
                    <w:r>
                      <w:rPr>
                        <w:w w:val="90"/>
                        <w:sz w:val="20"/>
                      </w:rPr>
                      <w:t>Bldg</w:t>
                    </w:r>
                    <w:r>
                      <w:rPr>
                        <w:spacing w:val="-22"/>
                        <w:w w:val="90"/>
                        <w:sz w:val="20"/>
                      </w:rPr>
                      <w:t xml:space="preserve"> </w:t>
                    </w:r>
                    <w:r>
                      <w:rPr>
                        <w:w w:val="90"/>
                        <w:sz w:val="20"/>
                      </w:rPr>
                      <w:t>C,</w:t>
                    </w:r>
                    <w:r>
                      <w:rPr>
                        <w:spacing w:val="-21"/>
                        <w:w w:val="90"/>
                        <w:sz w:val="20"/>
                      </w:rPr>
                      <w:t xml:space="preserve"> </w:t>
                    </w:r>
                    <w:r>
                      <w:rPr>
                        <w:w w:val="90"/>
                        <w:sz w:val="20"/>
                      </w:rPr>
                      <w:t>#C139</w:t>
                    </w:r>
                  </w:p>
                  <w:p w14:paraId="59603024" w14:textId="77777777" w:rsidR="008A4C47" w:rsidRDefault="009A1F67">
                    <w:pPr>
                      <w:spacing w:before="15"/>
                      <w:ind w:left="1229"/>
                      <w:rPr>
                        <w:sz w:val="20"/>
                      </w:rPr>
                    </w:pPr>
                    <w:r>
                      <w:rPr>
                        <w:w w:val="90"/>
                        <w:sz w:val="20"/>
                      </w:rPr>
                      <w:t>Leawood,</w:t>
                    </w:r>
                    <w:r>
                      <w:rPr>
                        <w:spacing w:val="-25"/>
                        <w:w w:val="90"/>
                        <w:sz w:val="20"/>
                      </w:rPr>
                      <w:t xml:space="preserve"> </w:t>
                    </w:r>
                    <w:r>
                      <w:rPr>
                        <w:w w:val="90"/>
                        <w:sz w:val="20"/>
                      </w:rPr>
                      <w:t>KS</w:t>
                    </w:r>
                    <w:r>
                      <w:rPr>
                        <w:spacing w:val="-26"/>
                        <w:w w:val="90"/>
                        <w:sz w:val="20"/>
                      </w:rPr>
                      <w:t xml:space="preserve"> </w:t>
                    </w:r>
                    <w:r>
                      <w:rPr>
                        <w:w w:val="90"/>
                        <w:sz w:val="20"/>
                      </w:rPr>
                      <w:t>66224</w:t>
                    </w:r>
                  </w:p>
                  <w:p w14:paraId="5A23A9E5" w14:textId="77777777" w:rsidR="008A4C47" w:rsidRDefault="009A1F67">
                    <w:pPr>
                      <w:spacing w:before="12"/>
                      <w:ind w:left="1318"/>
                      <w:rPr>
                        <w:sz w:val="20"/>
                      </w:rPr>
                    </w:pPr>
                    <w:r>
                      <w:rPr>
                        <w:w w:val="90"/>
                        <w:sz w:val="20"/>
                      </w:rPr>
                      <w:t>Ph (913) 253-5051</w:t>
                    </w:r>
                  </w:p>
                  <w:p w14:paraId="2539A7B6" w14:textId="77777777" w:rsidR="008A4C47" w:rsidRDefault="000E7818">
                    <w:pPr>
                      <w:spacing w:before="14"/>
                      <w:ind w:left="20"/>
                      <w:rPr>
                        <w:sz w:val="20"/>
                      </w:rPr>
                    </w:pPr>
                    <w:hyperlink r:id="rId4">
                      <w:r w:rsidR="009A1F67">
                        <w:rPr>
                          <w:w w:val="90"/>
                          <w:sz w:val="20"/>
                          <w:u w:val="single"/>
                        </w:rPr>
                        <w:t xml:space="preserve">cos@spst.edu </w:t>
                      </w:r>
                    </w:hyperlink>
                    <w:r w:rsidR="009A1F67">
                      <w:rPr>
                        <w:w w:val="90"/>
                        <w:sz w:val="20"/>
                      </w:rPr>
                      <w:t xml:space="preserve">· </w:t>
                    </w:r>
                    <w:hyperlink r:id="rId5">
                      <w:r w:rsidR="009A1F67">
                        <w:rPr>
                          <w:w w:val="90"/>
                          <w:sz w:val="20"/>
                          <w:u w:val="single"/>
                        </w:rPr>
                        <w:t>www.spst.edu/cos</w:t>
                      </w:r>
                    </w:hyperlink>
                  </w:p>
                </w:txbxContent>
              </v:textbox>
              <w10:wrap anchorx="page" anchory="page"/>
            </v:shape>
          </w:pict>
        </mc:Fallback>
      </mc:AlternateContent>
    </w:r>
    <w:r w:rsidR="007C2EC6">
      <w:rPr>
        <w:sz w:val="2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0ACC" w14:textId="77777777" w:rsidR="007C2EC6" w:rsidRDefault="007C2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DD7"/>
    <w:multiLevelType w:val="hybridMultilevel"/>
    <w:tmpl w:val="48FA1E16"/>
    <w:lvl w:ilvl="0" w:tplc="FFFFFFFF">
      <w:start w:val="1"/>
      <w:numFmt w:val="decimal"/>
      <w:lvlText w:val="%1."/>
      <w:lvlJc w:val="left"/>
      <w:pPr>
        <w:ind w:left="461" w:hanging="360"/>
      </w:pPr>
      <w:rPr>
        <w:rFonts w:hint="default"/>
        <w:b/>
      </w:rPr>
    </w:lvl>
    <w:lvl w:ilvl="1" w:tplc="FFFFFFFF" w:tentative="1">
      <w:start w:val="1"/>
      <w:numFmt w:val="lowerLetter"/>
      <w:lvlText w:val="%2."/>
      <w:lvlJc w:val="left"/>
      <w:pPr>
        <w:ind w:left="1181" w:hanging="360"/>
      </w:pPr>
    </w:lvl>
    <w:lvl w:ilvl="2" w:tplc="FFFFFFFF" w:tentative="1">
      <w:start w:val="1"/>
      <w:numFmt w:val="lowerRoman"/>
      <w:lvlText w:val="%3."/>
      <w:lvlJc w:val="right"/>
      <w:pPr>
        <w:ind w:left="1901" w:hanging="180"/>
      </w:pPr>
    </w:lvl>
    <w:lvl w:ilvl="3" w:tplc="FFFFFFFF" w:tentative="1">
      <w:start w:val="1"/>
      <w:numFmt w:val="decimal"/>
      <w:lvlText w:val="%4."/>
      <w:lvlJc w:val="left"/>
      <w:pPr>
        <w:ind w:left="2621" w:hanging="360"/>
      </w:pPr>
    </w:lvl>
    <w:lvl w:ilvl="4" w:tplc="FFFFFFFF" w:tentative="1">
      <w:start w:val="1"/>
      <w:numFmt w:val="lowerLetter"/>
      <w:lvlText w:val="%5."/>
      <w:lvlJc w:val="left"/>
      <w:pPr>
        <w:ind w:left="3341" w:hanging="360"/>
      </w:pPr>
    </w:lvl>
    <w:lvl w:ilvl="5" w:tplc="FFFFFFFF" w:tentative="1">
      <w:start w:val="1"/>
      <w:numFmt w:val="lowerRoman"/>
      <w:lvlText w:val="%6."/>
      <w:lvlJc w:val="right"/>
      <w:pPr>
        <w:ind w:left="4061" w:hanging="180"/>
      </w:pPr>
    </w:lvl>
    <w:lvl w:ilvl="6" w:tplc="FFFFFFFF" w:tentative="1">
      <w:start w:val="1"/>
      <w:numFmt w:val="decimal"/>
      <w:lvlText w:val="%7."/>
      <w:lvlJc w:val="left"/>
      <w:pPr>
        <w:ind w:left="4781" w:hanging="360"/>
      </w:pPr>
    </w:lvl>
    <w:lvl w:ilvl="7" w:tplc="FFFFFFFF" w:tentative="1">
      <w:start w:val="1"/>
      <w:numFmt w:val="lowerLetter"/>
      <w:lvlText w:val="%8."/>
      <w:lvlJc w:val="left"/>
      <w:pPr>
        <w:ind w:left="5501" w:hanging="360"/>
      </w:pPr>
    </w:lvl>
    <w:lvl w:ilvl="8" w:tplc="FFFFFFFF" w:tentative="1">
      <w:start w:val="1"/>
      <w:numFmt w:val="lowerRoman"/>
      <w:lvlText w:val="%9."/>
      <w:lvlJc w:val="right"/>
      <w:pPr>
        <w:ind w:left="6221" w:hanging="180"/>
      </w:pPr>
    </w:lvl>
  </w:abstractNum>
  <w:abstractNum w:abstractNumId="1" w15:restartNumberingAfterBreak="0">
    <w:nsid w:val="0DF52AB7"/>
    <w:multiLevelType w:val="hybridMultilevel"/>
    <w:tmpl w:val="C32265D8"/>
    <w:lvl w:ilvl="0" w:tplc="A4B41588">
      <w:start w:val="1"/>
      <w:numFmt w:val="decimal"/>
      <w:lvlText w:val="%1."/>
      <w:lvlJc w:val="left"/>
      <w:pPr>
        <w:ind w:left="479" w:hanging="361"/>
      </w:pPr>
      <w:rPr>
        <w:rFonts w:hint="default"/>
        <w:b/>
        <w:bCs/>
        <w:w w:val="93"/>
      </w:rPr>
    </w:lvl>
    <w:lvl w:ilvl="1" w:tplc="47A60F16">
      <w:start w:val="1"/>
      <w:numFmt w:val="decimal"/>
      <w:lvlText w:val="%2."/>
      <w:lvlJc w:val="left"/>
      <w:pPr>
        <w:ind w:left="839" w:hanging="378"/>
      </w:pPr>
      <w:rPr>
        <w:rFonts w:ascii="Helvetica" w:eastAsia="Helvetica" w:hAnsi="Helvetica" w:cs="Helvetica" w:hint="default"/>
        <w:w w:val="100"/>
        <w:sz w:val="22"/>
        <w:szCs w:val="22"/>
      </w:rPr>
    </w:lvl>
    <w:lvl w:ilvl="2" w:tplc="06D8C7DA">
      <w:numFmt w:val="bullet"/>
      <w:lvlText w:val="•"/>
      <w:lvlJc w:val="left"/>
      <w:pPr>
        <w:ind w:left="1973" w:hanging="378"/>
      </w:pPr>
      <w:rPr>
        <w:rFonts w:hint="default"/>
      </w:rPr>
    </w:lvl>
    <w:lvl w:ilvl="3" w:tplc="98487E20">
      <w:numFmt w:val="bullet"/>
      <w:lvlText w:val="•"/>
      <w:lvlJc w:val="left"/>
      <w:pPr>
        <w:ind w:left="3106" w:hanging="378"/>
      </w:pPr>
      <w:rPr>
        <w:rFonts w:hint="default"/>
      </w:rPr>
    </w:lvl>
    <w:lvl w:ilvl="4" w:tplc="37A4FFAE">
      <w:numFmt w:val="bullet"/>
      <w:lvlText w:val="•"/>
      <w:lvlJc w:val="left"/>
      <w:pPr>
        <w:ind w:left="4240" w:hanging="378"/>
      </w:pPr>
      <w:rPr>
        <w:rFonts w:hint="default"/>
      </w:rPr>
    </w:lvl>
    <w:lvl w:ilvl="5" w:tplc="4E5457A6">
      <w:numFmt w:val="bullet"/>
      <w:lvlText w:val="•"/>
      <w:lvlJc w:val="left"/>
      <w:pPr>
        <w:ind w:left="5373" w:hanging="378"/>
      </w:pPr>
      <w:rPr>
        <w:rFonts w:hint="default"/>
      </w:rPr>
    </w:lvl>
    <w:lvl w:ilvl="6" w:tplc="E7BA8D6A">
      <w:numFmt w:val="bullet"/>
      <w:lvlText w:val="•"/>
      <w:lvlJc w:val="left"/>
      <w:pPr>
        <w:ind w:left="6506" w:hanging="378"/>
      </w:pPr>
      <w:rPr>
        <w:rFonts w:hint="default"/>
      </w:rPr>
    </w:lvl>
    <w:lvl w:ilvl="7" w:tplc="8954CF4C">
      <w:numFmt w:val="bullet"/>
      <w:lvlText w:val="•"/>
      <w:lvlJc w:val="left"/>
      <w:pPr>
        <w:ind w:left="7640" w:hanging="378"/>
      </w:pPr>
      <w:rPr>
        <w:rFonts w:hint="default"/>
      </w:rPr>
    </w:lvl>
    <w:lvl w:ilvl="8" w:tplc="26FCD8D6">
      <w:numFmt w:val="bullet"/>
      <w:lvlText w:val="•"/>
      <w:lvlJc w:val="left"/>
      <w:pPr>
        <w:ind w:left="8773" w:hanging="378"/>
      </w:pPr>
      <w:rPr>
        <w:rFonts w:hint="default"/>
      </w:rPr>
    </w:lvl>
  </w:abstractNum>
  <w:abstractNum w:abstractNumId="2" w15:restartNumberingAfterBreak="0">
    <w:nsid w:val="0FDB74A5"/>
    <w:multiLevelType w:val="hybridMultilevel"/>
    <w:tmpl w:val="78D4CA52"/>
    <w:lvl w:ilvl="0" w:tplc="50868076">
      <w:numFmt w:val="bullet"/>
      <w:lvlText w:val="•"/>
      <w:lvlJc w:val="left"/>
      <w:pPr>
        <w:ind w:left="480" w:hanging="361"/>
      </w:pPr>
      <w:rPr>
        <w:rFonts w:ascii="Arial" w:eastAsia="Arial" w:hAnsi="Arial" w:cs="Arial" w:hint="default"/>
        <w:w w:val="131"/>
        <w:sz w:val="22"/>
        <w:szCs w:val="22"/>
      </w:rPr>
    </w:lvl>
    <w:lvl w:ilvl="1" w:tplc="A3EAB572">
      <w:numFmt w:val="bullet"/>
      <w:lvlText w:val="•"/>
      <w:lvlJc w:val="left"/>
      <w:pPr>
        <w:ind w:left="1536" w:hanging="361"/>
      </w:pPr>
      <w:rPr>
        <w:rFonts w:hint="default"/>
      </w:rPr>
    </w:lvl>
    <w:lvl w:ilvl="2" w:tplc="8AFECB8C">
      <w:numFmt w:val="bullet"/>
      <w:lvlText w:val="•"/>
      <w:lvlJc w:val="left"/>
      <w:pPr>
        <w:ind w:left="2592" w:hanging="361"/>
      </w:pPr>
      <w:rPr>
        <w:rFonts w:hint="default"/>
      </w:rPr>
    </w:lvl>
    <w:lvl w:ilvl="3" w:tplc="6C240036">
      <w:numFmt w:val="bullet"/>
      <w:lvlText w:val="•"/>
      <w:lvlJc w:val="left"/>
      <w:pPr>
        <w:ind w:left="3648" w:hanging="361"/>
      </w:pPr>
      <w:rPr>
        <w:rFonts w:hint="default"/>
      </w:rPr>
    </w:lvl>
    <w:lvl w:ilvl="4" w:tplc="56DEF0B8">
      <w:numFmt w:val="bullet"/>
      <w:lvlText w:val="•"/>
      <w:lvlJc w:val="left"/>
      <w:pPr>
        <w:ind w:left="4704" w:hanging="361"/>
      </w:pPr>
      <w:rPr>
        <w:rFonts w:hint="default"/>
      </w:rPr>
    </w:lvl>
    <w:lvl w:ilvl="5" w:tplc="4C6E8868">
      <w:numFmt w:val="bullet"/>
      <w:lvlText w:val="•"/>
      <w:lvlJc w:val="left"/>
      <w:pPr>
        <w:ind w:left="5760" w:hanging="361"/>
      </w:pPr>
      <w:rPr>
        <w:rFonts w:hint="default"/>
      </w:rPr>
    </w:lvl>
    <w:lvl w:ilvl="6" w:tplc="7BFE2F80">
      <w:numFmt w:val="bullet"/>
      <w:lvlText w:val="•"/>
      <w:lvlJc w:val="left"/>
      <w:pPr>
        <w:ind w:left="6816" w:hanging="361"/>
      </w:pPr>
      <w:rPr>
        <w:rFonts w:hint="default"/>
      </w:rPr>
    </w:lvl>
    <w:lvl w:ilvl="7" w:tplc="9D741C76">
      <w:numFmt w:val="bullet"/>
      <w:lvlText w:val="•"/>
      <w:lvlJc w:val="left"/>
      <w:pPr>
        <w:ind w:left="7872" w:hanging="361"/>
      </w:pPr>
      <w:rPr>
        <w:rFonts w:hint="default"/>
      </w:rPr>
    </w:lvl>
    <w:lvl w:ilvl="8" w:tplc="25940E7C">
      <w:numFmt w:val="bullet"/>
      <w:lvlText w:val="•"/>
      <w:lvlJc w:val="left"/>
      <w:pPr>
        <w:ind w:left="8928" w:hanging="361"/>
      </w:pPr>
      <w:rPr>
        <w:rFonts w:hint="default"/>
      </w:rPr>
    </w:lvl>
  </w:abstractNum>
  <w:abstractNum w:abstractNumId="3" w15:restartNumberingAfterBreak="0">
    <w:nsid w:val="57A06506"/>
    <w:multiLevelType w:val="hybridMultilevel"/>
    <w:tmpl w:val="48FA1E16"/>
    <w:lvl w:ilvl="0" w:tplc="452278F2">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16cid:durableId="1762486448">
    <w:abstractNumId w:val="2"/>
  </w:num>
  <w:num w:numId="2" w16cid:durableId="728922270">
    <w:abstractNumId w:val="1"/>
  </w:num>
  <w:num w:numId="3" w16cid:durableId="1062559963">
    <w:abstractNumId w:val="3"/>
  </w:num>
  <w:num w:numId="4" w16cid:durableId="193759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47"/>
    <w:rsid w:val="0000056D"/>
    <w:rsid w:val="00033810"/>
    <w:rsid w:val="00036B7F"/>
    <w:rsid w:val="00051F2D"/>
    <w:rsid w:val="000520DA"/>
    <w:rsid w:val="00086CB3"/>
    <w:rsid w:val="000B1371"/>
    <w:rsid w:val="000B13A3"/>
    <w:rsid w:val="000D0D38"/>
    <w:rsid w:val="000E110E"/>
    <w:rsid w:val="000E7818"/>
    <w:rsid w:val="000F4120"/>
    <w:rsid w:val="00106EFE"/>
    <w:rsid w:val="0011642C"/>
    <w:rsid w:val="00132BE4"/>
    <w:rsid w:val="001536AE"/>
    <w:rsid w:val="001602ED"/>
    <w:rsid w:val="001803F4"/>
    <w:rsid w:val="00182A24"/>
    <w:rsid w:val="001A4411"/>
    <w:rsid w:val="001B54A0"/>
    <w:rsid w:val="001D2FAA"/>
    <w:rsid w:val="001E7CF7"/>
    <w:rsid w:val="0020218B"/>
    <w:rsid w:val="0022013B"/>
    <w:rsid w:val="00223E4D"/>
    <w:rsid w:val="00224262"/>
    <w:rsid w:val="00231029"/>
    <w:rsid w:val="00275285"/>
    <w:rsid w:val="002B0E9D"/>
    <w:rsid w:val="002B3C66"/>
    <w:rsid w:val="002C50F2"/>
    <w:rsid w:val="00300F59"/>
    <w:rsid w:val="003660FC"/>
    <w:rsid w:val="00394B33"/>
    <w:rsid w:val="0039655D"/>
    <w:rsid w:val="003A2BA0"/>
    <w:rsid w:val="003B238F"/>
    <w:rsid w:val="003C0C45"/>
    <w:rsid w:val="003C65DF"/>
    <w:rsid w:val="003D36C6"/>
    <w:rsid w:val="003E186B"/>
    <w:rsid w:val="003E3E99"/>
    <w:rsid w:val="003E7104"/>
    <w:rsid w:val="004016C6"/>
    <w:rsid w:val="00421056"/>
    <w:rsid w:val="004256FB"/>
    <w:rsid w:val="004409ED"/>
    <w:rsid w:val="0044765A"/>
    <w:rsid w:val="00455A33"/>
    <w:rsid w:val="0045676D"/>
    <w:rsid w:val="00476087"/>
    <w:rsid w:val="00490194"/>
    <w:rsid w:val="00494476"/>
    <w:rsid w:val="004A33BB"/>
    <w:rsid w:val="004E70F8"/>
    <w:rsid w:val="005037D0"/>
    <w:rsid w:val="005064D5"/>
    <w:rsid w:val="00507F44"/>
    <w:rsid w:val="005107E2"/>
    <w:rsid w:val="00511411"/>
    <w:rsid w:val="0052291C"/>
    <w:rsid w:val="00530540"/>
    <w:rsid w:val="00547EBF"/>
    <w:rsid w:val="00554DA9"/>
    <w:rsid w:val="00570914"/>
    <w:rsid w:val="00575D52"/>
    <w:rsid w:val="00595B86"/>
    <w:rsid w:val="005A08D3"/>
    <w:rsid w:val="005E658A"/>
    <w:rsid w:val="005F37DF"/>
    <w:rsid w:val="005F6FCF"/>
    <w:rsid w:val="00630BE3"/>
    <w:rsid w:val="0063451C"/>
    <w:rsid w:val="0065395F"/>
    <w:rsid w:val="00665EEB"/>
    <w:rsid w:val="00666518"/>
    <w:rsid w:val="00672728"/>
    <w:rsid w:val="006C22E1"/>
    <w:rsid w:val="006E16E3"/>
    <w:rsid w:val="006E2BBF"/>
    <w:rsid w:val="006E670E"/>
    <w:rsid w:val="00700E9D"/>
    <w:rsid w:val="00710C29"/>
    <w:rsid w:val="0073424E"/>
    <w:rsid w:val="00746E0C"/>
    <w:rsid w:val="007472E2"/>
    <w:rsid w:val="00780F37"/>
    <w:rsid w:val="00784A0A"/>
    <w:rsid w:val="007B0481"/>
    <w:rsid w:val="007B6BC4"/>
    <w:rsid w:val="007C1A7A"/>
    <w:rsid w:val="007C2EC6"/>
    <w:rsid w:val="007E2214"/>
    <w:rsid w:val="007F2924"/>
    <w:rsid w:val="008155F9"/>
    <w:rsid w:val="00820179"/>
    <w:rsid w:val="008208E3"/>
    <w:rsid w:val="00881EB0"/>
    <w:rsid w:val="008941F0"/>
    <w:rsid w:val="008A4C47"/>
    <w:rsid w:val="008C51B0"/>
    <w:rsid w:val="008D74CB"/>
    <w:rsid w:val="008F7379"/>
    <w:rsid w:val="0092295E"/>
    <w:rsid w:val="00926972"/>
    <w:rsid w:val="0092778B"/>
    <w:rsid w:val="00933BAB"/>
    <w:rsid w:val="0094245D"/>
    <w:rsid w:val="0094248A"/>
    <w:rsid w:val="00945616"/>
    <w:rsid w:val="00951544"/>
    <w:rsid w:val="00983CAD"/>
    <w:rsid w:val="00986BA0"/>
    <w:rsid w:val="00987D85"/>
    <w:rsid w:val="009A1F67"/>
    <w:rsid w:val="009A25EF"/>
    <w:rsid w:val="009A7469"/>
    <w:rsid w:val="009B682E"/>
    <w:rsid w:val="009E4789"/>
    <w:rsid w:val="00A074D8"/>
    <w:rsid w:val="00A1341A"/>
    <w:rsid w:val="00A1358A"/>
    <w:rsid w:val="00A236E5"/>
    <w:rsid w:val="00A30F2F"/>
    <w:rsid w:val="00A31BEA"/>
    <w:rsid w:val="00A374B7"/>
    <w:rsid w:val="00A414C6"/>
    <w:rsid w:val="00A4397A"/>
    <w:rsid w:val="00A61B7F"/>
    <w:rsid w:val="00A8283E"/>
    <w:rsid w:val="00A8291B"/>
    <w:rsid w:val="00AA49BA"/>
    <w:rsid w:val="00AA7F97"/>
    <w:rsid w:val="00AD4A9E"/>
    <w:rsid w:val="00AE5ACE"/>
    <w:rsid w:val="00AE5E48"/>
    <w:rsid w:val="00AE7A0A"/>
    <w:rsid w:val="00B00BCB"/>
    <w:rsid w:val="00B22561"/>
    <w:rsid w:val="00B253CB"/>
    <w:rsid w:val="00B33225"/>
    <w:rsid w:val="00B40347"/>
    <w:rsid w:val="00B55DF5"/>
    <w:rsid w:val="00B626BE"/>
    <w:rsid w:val="00B8227D"/>
    <w:rsid w:val="00BC42C7"/>
    <w:rsid w:val="00BE5FBF"/>
    <w:rsid w:val="00BF6B4F"/>
    <w:rsid w:val="00C065A5"/>
    <w:rsid w:val="00C07428"/>
    <w:rsid w:val="00C259E7"/>
    <w:rsid w:val="00C50E4A"/>
    <w:rsid w:val="00C6100C"/>
    <w:rsid w:val="00C804C6"/>
    <w:rsid w:val="00C8693C"/>
    <w:rsid w:val="00C90E50"/>
    <w:rsid w:val="00CB11AD"/>
    <w:rsid w:val="00CB38C5"/>
    <w:rsid w:val="00CF3104"/>
    <w:rsid w:val="00D02E28"/>
    <w:rsid w:val="00D05BFF"/>
    <w:rsid w:val="00D06D82"/>
    <w:rsid w:val="00D434DB"/>
    <w:rsid w:val="00D762CE"/>
    <w:rsid w:val="00D90F9A"/>
    <w:rsid w:val="00DA27A7"/>
    <w:rsid w:val="00DA2EAC"/>
    <w:rsid w:val="00DA5BD2"/>
    <w:rsid w:val="00DC65F7"/>
    <w:rsid w:val="00DF0426"/>
    <w:rsid w:val="00DF1C07"/>
    <w:rsid w:val="00E02DAE"/>
    <w:rsid w:val="00E1474F"/>
    <w:rsid w:val="00E21F3C"/>
    <w:rsid w:val="00E30DDD"/>
    <w:rsid w:val="00E434B8"/>
    <w:rsid w:val="00E70BF7"/>
    <w:rsid w:val="00E95B64"/>
    <w:rsid w:val="00E97949"/>
    <w:rsid w:val="00EA0DE2"/>
    <w:rsid w:val="00EA3D75"/>
    <w:rsid w:val="00EB2654"/>
    <w:rsid w:val="00ED0A2C"/>
    <w:rsid w:val="00EF00CE"/>
    <w:rsid w:val="00EF7C00"/>
    <w:rsid w:val="00F21B60"/>
    <w:rsid w:val="00F52879"/>
    <w:rsid w:val="00F730E2"/>
    <w:rsid w:val="00F812D4"/>
    <w:rsid w:val="00F86788"/>
    <w:rsid w:val="00F93E04"/>
    <w:rsid w:val="00F9455E"/>
    <w:rsid w:val="00FA2610"/>
    <w:rsid w:val="00FC3F97"/>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F5D5"/>
  <w15:docId w15:val="{FB7FF252-666D-1045-8C79-CC56330A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8"/>
      <w:ind w:left="120"/>
      <w:outlineLvl w:val="0"/>
    </w:pPr>
    <w:rPr>
      <w:b/>
      <w:bCs/>
      <w:sz w:val="28"/>
      <w:szCs w:val="28"/>
    </w:rPr>
  </w:style>
  <w:style w:type="paragraph" w:styleId="Heading2">
    <w:name w:val="heading 2"/>
    <w:basedOn w:val="Normal"/>
    <w:uiPriority w:val="9"/>
    <w:unhideWhenUsed/>
    <w:qFormat/>
    <w:pPr>
      <w:ind w:left="120"/>
      <w:outlineLvl w:val="1"/>
    </w:pPr>
    <w:rPr>
      <w:b/>
      <w:bCs/>
    </w:rPr>
  </w:style>
  <w:style w:type="paragraph" w:styleId="Heading4">
    <w:name w:val="heading 4"/>
    <w:basedOn w:val="Normal"/>
    <w:next w:val="Normal"/>
    <w:link w:val="Heading4Char"/>
    <w:uiPriority w:val="9"/>
    <w:unhideWhenUsed/>
    <w:qFormat/>
    <w:rsid w:val="00394B3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45616"/>
    <w:pPr>
      <w:keepNext/>
      <w:keepLines/>
      <w:widowControl/>
      <w:autoSpaceDE/>
      <w:autoSpaceDN/>
      <w:spacing w:before="40"/>
      <w:outlineLvl w:val="4"/>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List2">
    <w:name w:val="List 2"/>
    <w:basedOn w:val="Normal"/>
    <w:rsid w:val="00BF6B4F"/>
    <w:pPr>
      <w:widowControl/>
      <w:autoSpaceDE/>
      <w:autoSpaceDN/>
      <w:ind w:left="720" w:hanging="360"/>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394B33"/>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394B33"/>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945616"/>
    <w:rPr>
      <w:rFonts w:asciiTheme="majorHAnsi" w:eastAsiaTheme="majorEastAsia" w:hAnsiTheme="majorHAnsi" w:cstheme="majorBidi"/>
      <w:color w:val="365F91" w:themeColor="accent1" w:themeShade="BF"/>
      <w:sz w:val="24"/>
      <w:szCs w:val="24"/>
    </w:rPr>
  </w:style>
  <w:style w:type="paragraph" w:styleId="Header">
    <w:name w:val="header"/>
    <w:basedOn w:val="Normal"/>
    <w:link w:val="HeaderChar"/>
    <w:uiPriority w:val="99"/>
    <w:unhideWhenUsed/>
    <w:rsid w:val="007C2EC6"/>
    <w:pPr>
      <w:tabs>
        <w:tab w:val="center" w:pos="4680"/>
        <w:tab w:val="right" w:pos="9360"/>
      </w:tabs>
    </w:pPr>
  </w:style>
  <w:style w:type="character" w:customStyle="1" w:styleId="HeaderChar">
    <w:name w:val="Header Char"/>
    <w:basedOn w:val="DefaultParagraphFont"/>
    <w:link w:val="Header"/>
    <w:uiPriority w:val="99"/>
    <w:rsid w:val="007C2EC6"/>
    <w:rPr>
      <w:rFonts w:ascii="Arial" w:eastAsia="Arial" w:hAnsi="Arial" w:cs="Arial"/>
    </w:rPr>
  </w:style>
  <w:style w:type="paragraph" w:styleId="Footer">
    <w:name w:val="footer"/>
    <w:basedOn w:val="Normal"/>
    <w:link w:val="FooterChar"/>
    <w:uiPriority w:val="99"/>
    <w:unhideWhenUsed/>
    <w:rsid w:val="007C2EC6"/>
    <w:pPr>
      <w:tabs>
        <w:tab w:val="center" w:pos="4680"/>
        <w:tab w:val="right" w:pos="9360"/>
      </w:tabs>
    </w:pPr>
  </w:style>
  <w:style w:type="character" w:customStyle="1" w:styleId="FooterChar">
    <w:name w:val="Footer Char"/>
    <w:basedOn w:val="DefaultParagraphFont"/>
    <w:link w:val="Footer"/>
    <w:uiPriority w:val="99"/>
    <w:rsid w:val="007C2EC6"/>
    <w:rPr>
      <w:rFonts w:ascii="Arial" w:eastAsia="Arial" w:hAnsi="Arial" w:cs="Arial"/>
    </w:rPr>
  </w:style>
  <w:style w:type="character" w:styleId="Hyperlink">
    <w:name w:val="Hyperlink"/>
    <w:basedOn w:val="DefaultParagraphFont"/>
    <w:uiPriority w:val="99"/>
    <w:unhideWhenUsed/>
    <w:rsid w:val="004256FB"/>
    <w:rPr>
      <w:color w:val="0000FF" w:themeColor="hyperlink"/>
      <w:u w:val="single"/>
    </w:rPr>
  </w:style>
  <w:style w:type="character" w:styleId="PageNumber">
    <w:name w:val="page number"/>
    <w:basedOn w:val="DefaultParagraphFont"/>
    <w:uiPriority w:val="99"/>
    <w:semiHidden/>
    <w:unhideWhenUsed/>
    <w:rsid w:val="00A1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647">
      <w:bodyDiv w:val="1"/>
      <w:marLeft w:val="0"/>
      <w:marRight w:val="0"/>
      <w:marTop w:val="0"/>
      <w:marBottom w:val="0"/>
      <w:divBdr>
        <w:top w:val="none" w:sz="0" w:space="0" w:color="auto"/>
        <w:left w:val="none" w:sz="0" w:space="0" w:color="auto"/>
        <w:bottom w:val="none" w:sz="0" w:space="0" w:color="auto"/>
        <w:right w:val="none" w:sz="0" w:space="0" w:color="auto"/>
      </w:divBdr>
    </w:div>
    <w:div w:id="18941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st.edu/wp-content/uploads/2021/09/COS-Policies-and-Guidelines-v.202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garetta.narcisse@spst.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hicagomanualofstyle.org/turabian/turabian-notes-and-bibliography-citation-quick-guide.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spst.edu/cos" TargetMode="External"/><Relationship Id="rId2" Type="http://schemas.openxmlformats.org/officeDocument/2006/relationships/hyperlink" Target="mailto:cos@spst.edu" TargetMode="External"/><Relationship Id="rId1" Type="http://schemas.openxmlformats.org/officeDocument/2006/relationships/image" Target="media/image1.jpeg"/><Relationship Id="rId5" Type="http://schemas.openxmlformats.org/officeDocument/2006/relationships/hyperlink" Target="http://www.spst.edu/cos" TargetMode="External"/><Relationship Id="rId4" Type="http://schemas.openxmlformats.org/officeDocument/2006/relationships/hyperlink" Target="mailto:cos@sp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98827B984FC4EA6DC8E3825CD1647" ma:contentTypeVersion="13" ma:contentTypeDescription="Create a new document." ma:contentTypeScope="" ma:versionID="5e079c66bd87a6b72fe9e93e493b6776">
  <xsd:schema xmlns:xsd="http://www.w3.org/2001/XMLSchema" xmlns:xs="http://www.w3.org/2001/XMLSchema" xmlns:p="http://schemas.microsoft.com/office/2006/metadata/properties" xmlns:ns2="b3fade8d-23ed-41a8-a63a-19b42ae025cb" xmlns:ns3="37cd0dba-8927-48c7-a992-b3e668969713" targetNamespace="http://schemas.microsoft.com/office/2006/metadata/properties" ma:root="true" ma:fieldsID="2a6c1447741a2b449aadacaa9b7debac" ns2:_="" ns3:_="">
    <xsd:import namespace="b3fade8d-23ed-41a8-a63a-19b42ae025cb"/>
    <xsd:import namespace="37cd0dba-8927-48c7-a992-b3e668969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ade8d-23ed-41a8-a63a-19b42ae02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d0dba-8927-48c7-a992-b3e6689697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2D63E-0B82-48E2-A362-72F61BB7E8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F6B2E-D4A2-4227-9800-D83E3E0FBA92}"/>
</file>

<file path=customXml/itemProps3.xml><?xml version="1.0" encoding="utf-8"?>
<ds:datastoreItem xmlns:ds="http://schemas.openxmlformats.org/officeDocument/2006/customXml" ds:itemID="{FD50808D-6121-4C1C-B379-275BE0FE0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1809</Words>
  <Characters>9212</Characters>
  <Application>Microsoft Office Word</Application>
  <DocSecurity>0</DocSecurity>
  <Lines>153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 Gatewood</dc:creator>
  <cp:lastModifiedBy>Oden, Amy</cp:lastModifiedBy>
  <cp:revision>52</cp:revision>
  <dcterms:created xsi:type="dcterms:W3CDTF">2022-04-29T14:01:00Z</dcterms:created>
  <dcterms:modified xsi:type="dcterms:W3CDTF">2022-04-30T12:51:00Z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Acrobat PDFMaker 11 for Word</vt:lpwstr>
  </property>
  <property fmtid="{D5CDD505-2E9C-101B-9397-08002B2CF9AE}" pid="4" name="LastSaved">
    <vt:filetime>2019-03-27T00:00:00Z</vt:filetime>
  </property>
  <property fmtid="{D5CDD505-2E9C-101B-9397-08002B2CF9AE}" pid="5" name="ContentTypeId">
    <vt:lpwstr>0x01010093198827B984FC4EA6DC8E3825CD1647</vt:lpwstr>
  </property>
  <property fmtid="{D5CDD505-2E9C-101B-9397-08002B2CF9AE}" pid="6" name="Order">
    <vt:r8>1336200</vt:r8>
  </property>
</Properties>
</file>