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3D22F8C6" w:rsidR="00B43F1F" w:rsidRPr="009673B2" w:rsidRDefault="006E20CA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Rev. Dr. Shannon Fleck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42A119B" w:rsidR="00B43F1F" w:rsidRPr="006E20CA" w:rsidRDefault="006E20CA" w:rsidP="006E20CA">
            <w:pPr>
              <w:shd w:val="clear" w:color="auto" w:fill="EEEEEE"/>
              <w:spacing w:before="270"/>
              <w:textAlignment w:val="baseline"/>
              <w:outlineLvl w:val="2"/>
              <w:rPr>
                <w:rFonts w:ascii="Helvetica" w:hAnsi="Helvetica" w:cs="Helvetica"/>
                <w:b/>
                <w:bCs/>
                <w:color w:val="555555"/>
                <w:sz w:val="20"/>
                <w:szCs w:val="20"/>
              </w:rPr>
            </w:pPr>
            <w:r w:rsidRPr="006E20CA">
              <w:rPr>
                <w:rFonts w:ascii="Helvetica" w:hAnsi="Helvetica" w:cs="Helvetica"/>
                <w:b/>
                <w:bCs/>
                <w:color w:val="555555"/>
                <w:sz w:val="20"/>
                <w:szCs w:val="20"/>
              </w:rPr>
              <w:t>SFR 301: Reflective Practices on Interreligious Engagement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6E20CA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6E20CA" w:rsidRPr="009673B2" w:rsidRDefault="006E20CA" w:rsidP="006E20C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AF506E9" w:rsidR="006E20CA" w:rsidRPr="009673B2" w:rsidRDefault="006E20CA" w:rsidP="006E20C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6E20CA">
              <w:rPr>
                <w:rFonts w:ascii="Helvetica" w:hAnsi="Helvetica" w:cs="Helvetica"/>
                <w:b/>
                <w:bCs/>
                <w:color w:val="555555"/>
                <w:sz w:val="20"/>
                <w:szCs w:val="20"/>
              </w:rPr>
              <w:t>SFR 301: Reflective Practices on Interreligious Engagement</w:t>
            </w:r>
          </w:p>
        </w:tc>
        <w:tc>
          <w:tcPr>
            <w:tcW w:w="465" w:type="dxa"/>
          </w:tcPr>
          <w:p w14:paraId="65517602" w14:textId="77777777" w:rsidR="006E20CA" w:rsidRPr="009673B2" w:rsidRDefault="006E20CA" w:rsidP="006E20C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6E20CA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6E20CA" w:rsidRPr="009673B2" w:rsidRDefault="006E20CA" w:rsidP="006E20C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 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0A3674F" w:rsidR="006E20CA" w:rsidRPr="009673B2" w:rsidRDefault="006E20CA" w:rsidP="006E20C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2021</w:t>
            </w:r>
          </w:p>
        </w:tc>
        <w:tc>
          <w:tcPr>
            <w:tcW w:w="465" w:type="dxa"/>
          </w:tcPr>
          <w:p w14:paraId="0234065D" w14:textId="77777777" w:rsidR="006E20CA" w:rsidRPr="009673B2" w:rsidRDefault="006E20CA" w:rsidP="006E20C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6E20CA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6E20CA" w:rsidRPr="009673B2" w:rsidRDefault="006E20CA" w:rsidP="006E20C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2468238C" w:rsidR="006E20CA" w:rsidRPr="009673B2" w:rsidRDefault="006E20CA" w:rsidP="006E20CA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9/20/21</w:t>
            </w:r>
          </w:p>
        </w:tc>
        <w:tc>
          <w:tcPr>
            <w:tcW w:w="465" w:type="dxa"/>
          </w:tcPr>
          <w:p w14:paraId="590F9E83" w14:textId="77777777" w:rsidR="006E20CA" w:rsidRPr="009673B2" w:rsidRDefault="006E20CA" w:rsidP="006E20CA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44A1895" w:rsidR="009673B2" w:rsidRPr="009673B2" w:rsidRDefault="006E20CA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t>"The Common Heart: An Experience of Interreligious Dialogue"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C8E1926" w:rsidR="009673B2" w:rsidRPr="009673B2" w:rsidRDefault="006E20CA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F1111"/>
                <w:sz w:val="21"/>
                <w:szCs w:val="21"/>
              </w:rPr>
              <w:t>Netanel</w:t>
            </w:r>
            <w:proofErr w:type="spellEnd"/>
            <w:r>
              <w:rPr>
                <w:rFonts w:ascii="Arial" w:hAnsi="Arial" w:cs="Arial"/>
                <w:color w:val="0F1111"/>
                <w:sz w:val="21"/>
                <w:szCs w:val="21"/>
              </w:rPr>
              <w:t xml:space="preserve"> Miles-Yepez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43E0DCCC" w:rsidR="009673B2" w:rsidRPr="009673B2" w:rsidRDefault="006E20CA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127CFF5" w:rsidR="009673B2" w:rsidRPr="009673B2" w:rsidRDefault="006E20CA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Style w:val="gmail-a-list-item"/>
                <w:rFonts w:ascii="Arial" w:hAnsi="Arial" w:cs="Arial"/>
                <w:color w:val="0F1111"/>
                <w:sz w:val="21"/>
                <w:szCs w:val="21"/>
              </w:rPr>
              <w:t>Lantern Publishing &amp; Media (April 1, 2006)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75D3250" w:rsidR="009673B2" w:rsidRPr="009673B2" w:rsidRDefault="006E20CA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Style w:val="gmail-a-list-item"/>
                <w:rFonts w:ascii="Arial" w:hAnsi="Arial" w:cs="Arial"/>
                <w:color w:val="0F1111"/>
                <w:sz w:val="21"/>
                <w:szCs w:val="21"/>
              </w:rPr>
              <w:t>978-1590560990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10FE80B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sectPr w:rsidR="000F2D95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20CA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9"/>
    <w:qFormat/>
    <w:locked/>
    <w:rsid w:val="006E20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6E20CA"/>
    <w:rPr>
      <w:b/>
      <w:bCs/>
      <w:sz w:val="27"/>
      <w:szCs w:val="27"/>
      <w:lang w:bidi="ar-SA"/>
    </w:rPr>
  </w:style>
  <w:style w:type="character" w:customStyle="1" w:styleId="gmail-a-list-item">
    <w:name w:val="gmail-a-list-item"/>
    <w:basedOn w:val="DefaultParagraphFont"/>
    <w:rsid w:val="006E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2021-09-20T15:14:00Z</dcterms:created>
  <dcterms:modified xsi:type="dcterms:W3CDTF">2021-09-20T15:14:00Z</dcterms:modified>
</cp:coreProperties>
</file>