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2E3005D1" w:rsidR="00B43F1F" w:rsidRPr="009673B2" w:rsidRDefault="008B1C7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Kris Kvam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62D12E8F" w:rsidR="00B43F1F" w:rsidRPr="009673B2" w:rsidRDefault="008B1C7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THL 450 ON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F4A1475" w:rsidR="00B43F1F" w:rsidRPr="009673B2" w:rsidRDefault="008B1C7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Selected Theologian: Serene Jones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54B698E" w:rsidR="009A0395" w:rsidRPr="009673B2" w:rsidRDefault="008B1C7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34FAD8E2" w:rsidR="00B43F1F" w:rsidRPr="009673B2" w:rsidRDefault="008B1C7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5, 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530"/>
        <w:gridCol w:w="810"/>
        <w:gridCol w:w="1710"/>
        <w:gridCol w:w="1800"/>
        <w:gridCol w:w="1440"/>
      </w:tblGrid>
      <w:tr w:rsidR="009673B2" w:rsidRPr="009673B2" w14:paraId="3B0258D7" w14:textId="77777777" w:rsidTr="005E11D4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3B6D32" w:rsidRPr="009673B2" w14:paraId="5D791C4A" w14:textId="77777777" w:rsidTr="005E11D4">
        <w:trPr>
          <w:trHeight w:val="665"/>
        </w:trPr>
        <w:tc>
          <w:tcPr>
            <w:tcW w:w="355" w:type="dxa"/>
            <w:vAlign w:val="bottom"/>
          </w:tcPr>
          <w:p w14:paraId="6416F1BE" w14:textId="77777777" w:rsidR="003B6D32" w:rsidRPr="009673B2" w:rsidRDefault="003B6D32" w:rsidP="003B6D3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10C39570" w:rsidR="003B6D32" w:rsidRPr="009673B2" w:rsidRDefault="003B6D32" w:rsidP="003B6D32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3B6D32">
              <w:rPr>
                <w:rFonts w:ascii="Calibri" w:hAnsi="Calibri"/>
                <w:i/>
                <w:iCs/>
                <w:sz w:val="20"/>
                <w:szCs w:val="20"/>
              </w:rPr>
              <w:t>Feminist Theory and Christian Theology: Cartographies of Grace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3A48A0C3" w:rsidR="003B6D32" w:rsidRPr="009673B2" w:rsidRDefault="003B6D32" w:rsidP="003B6D3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Jones, Serene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0F4C1FBA" w:rsidR="003B6D32" w:rsidRPr="009673B2" w:rsidRDefault="003B6D32" w:rsidP="003B6D3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7669CF99" w:rsidR="003B6D32" w:rsidRPr="009673B2" w:rsidRDefault="003B6D32" w:rsidP="003B6D32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Fortress, 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2727" w14:textId="77777777" w:rsidR="003B6D32" w:rsidRPr="00E87AF8" w:rsidRDefault="003B6D32" w:rsidP="003B6D32">
            <w:pPr>
              <w:rPr>
                <w:rFonts w:asciiTheme="minorHAnsi" w:hAnsiTheme="minorHAnsi"/>
              </w:rPr>
            </w:pPr>
            <w:r w:rsidRPr="00E87AF8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9780800626945</w:t>
            </w:r>
          </w:p>
          <w:p w14:paraId="4D765722" w14:textId="0E9D27E1" w:rsidR="003B6D32" w:rsidRPr="009673B2" w:rsidRDefault="003B6D32" w:rsidP="003B6D3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0FE80BA" w:rsidR="003B6D32" w:rsidRPr="009673B2" w:rsidRDefault="003B6D32" w:rsidP="003B6D3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B6D32" w:rsidRPr="009673B2" w14:paraId="444A5BED" w14:textId="77777777" w:rsidTr="005E11D4">
        <w:trPr>
          <w:trHeight w:val="620"/>
        </w:trPr>
        <w:tc>
          <w:tcPr>
            <w:tcW w:w="355" w:type="dxa"/>
            <w:vAlign w:val="bottom"/>
          </w:tcPr>
          <w:p w14:paraId="0A3F2531" w14:textId="77777777" w:rsidR="003B6D32" w:rsidRPr="009673B2" w:rsidRDefault="003B6D32" w:rsidP="003B6D3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5540E5B3" w:rsidR="003B6D32" w:rsidRPr="003B6D32" w:rsidRDefault="003B6D32" w:rsidP="003B6D32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3B6D32">
              <w:rPr>
                <w:rFonts w:ascii="Calibri" w:hAnsi="Calibri"/>
                <w:i/>
                <w:iCs/>
                <w:sz w:val="20"/>
                <w:szCs w:val="20"/>
              </w:rPr>
              <w:t>Trauma and Grace: Theology in a Ruptured World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35B8D866" w:rsidR="003B6D32" w:rsidRPr="009673B2" w:rsidRDefault="003B6D32" w:rsidP="003B6D3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Jones, Serene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0F5288C4" w:rsidR="003B6D32" w:rsidRPr="009673B2" w:rsidRDefault="003B6D32" w:rsidP="003B6D3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6C557428" w:rsidR="003B6D32" w:rsidRPr="009673B2" w:rsidRDefault="003B6D32" w:rsidP="003B6D3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Westminster John Knox, 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2223" w14:textId="77777777" w:rsidR="003B6D32" w:rsidRPr="00E87AF8" w:rsidRDefault="003B6D32" w:rsidP="003B6D32">
            <w:pPr>
              <w:rPr>
                <w:rFonts w:asciiTheme="minorHAnsi" w:hAnsiTheme="minorHAnsi"/>
              </w:rPr>
            </w:pPr>
            <w:r w:rsidRPr="00E87AF8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9780664234102</w:t>
            </w:r>
          </w:p>
          <w:p w14:paraId="26C2F0B4" w14:textId="01579A2A" w:rsidR="003B6D32" w:rsidRPr="009673B2" w:rsidRDefault="003B6D32" w:rsidP="003B6D3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3B6D32" w:rsidRPr="009673B2" w:rsidRDefault="003B6D32" w:rsidP="003B6D3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B6D32" w:rsidRPr="009673B2" w14:paraId="1265A2A6" w14:textId="77777777" w:rsidTr="005E11D4">
        <w:trPr>
          <w:trHeight w:val="710"/>
        </w:trPr>
        <w:tc>
          <w:tcPr>
            <w:tcW w:w="355" w:type="dxa"/>
            <w:vAlign w:val="bottom"/>
          </w:tcPr>
          <w:p w14:paraId="73B574BA" w14:textId="77777777" w:rsidR="003B6D32" w:rsidRPr="009673B2" w:rsidRDefault="003B6D32" w:rsidP="003B6D3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A32CB2C" w:rsidR="003B6D32" w:rsidRPr="003B6D32" w:rsidRDefault="003B6D32" w:rsidP="003B6D3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Call It Grace: Finding Meaning in a Fractured World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0B1B7E3C" w:rsidR="003B6D32" w:rsidRPr="009673B2" w:rsidRDefault="003B6D32" w:rsidP="003B6D32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Jones, Serene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60D59664" w:rsidR="003B6D32" w:rsidRPr="009673B2" w:rsidRDefault="003B6D32" w:rsidP="003B6D32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03B9055C" w:rsidR="003B6D32" w:rsidRPr="0084651B" w:rsidRDefault="003B6D32" w:rsidP="003B6D3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 w:rsidRPr="0084651B">
              <w:rPr>
                <w:rFonts w:asciiTheme="minorHAnsi" w:hAnsiTheme="minorHAnsi" w:cs="Tahoma"/>
                <w:sz w:val="20"/>
                <w:szCs w:val="20"/>
              </w:rPr>
              <w:t xml:space="preserve">Viking, 2019.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13D37" w14:textId="43F60C72" w:rsidR="0084651B" w:rsidRPr="0084651B" w:rsidRDefault="0084651B" w:rsidP="0084651B">
            <w:hyperlink r:id="rId9" w:tooltip="Special:BookSources/9780735223646" w:history="1">
              <w:r w:rsidRPr="0084651B">
                <w:rPr>
                  <w:rStyle w:val="Hyperlink"/>
                  <w:sz w:val="22"/>
                  <w:szCs w:val="22"/>
                  <w:u w:val="none"/>
                </w:rPr>
                <w:t>9780735223646</w:t>
              </w:r>
            </w:hyperlink>
          </w:p>
          <w:p w14:paraId="2395DDDF" w14:textId="1B5A40D6" w:rsidR="003B6D32" w:rsidRPr="0084651B" w:rsidRDefault="003B6D32" w:rsidP="003B6D3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3B6D32" w:rsidRPr="009673B2" w:rsidRDefault="003B6D32" w:rsidP="003B6D32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B6D32" w:rsidRPr="009673B2" w14:paraId="4E505DFF" w14:textId="77777777" w:rsidTr="005E11D4">
        <w:trPr>
          <w:trHeight w:val="620"/>
        </w:trPr>
        <w:tc>
          <w:tcPr>
            <w:tcW w:w="355" w:type="dxa"/>
            <w:vAlign w:val="bottom"/>
          </w:tcPr>
          <w:p w14:paraId="601D7127" w14:textId="77777777" w:rsidR="003B6D32" w:rsidRPr="009673B2" w:rsidRDefault="003B6D32" w:rsidP="003B6D3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3B6D32" w:rsidRPr="009673B2" w:rsidRDefault="003B6D32" w:rsidP="003B6D3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3B6D32" w:rsidRPr="009673B2" w:rsidRDefault="003B6D32" w:rsidP="003B6D3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3B6D32" w:rsidRPr="009673B2" w:rsidRDefault="003B6D32" w:rsidP="003B6D3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3B6D32" w:rsidRPr="009673B2" w:rsidRDefault="003B6D32" w:rsidP="003B6D3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3B6D32" w:rsidRPr="009673B2" w:rsidRDefault="003B6D32" w:rsidP="003B6D3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3B6D32" w:rsidRPr="009673B2" w:rsidRDefault="003B6D32" w:rsidP="003B6D3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B6D32" w:rsidRPr="009673B2" w14:paraId="4E9AF78E" w14:textId="77777777" w:rsidTr="005E11D4">
        <w:trPr>
          <w:gridAfter w:val="3"/>
          <w:wAfter w:w="4950" w:type="dxa"/>
          <w:trHeight w:val="276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3B6D32" w:rsidRPr="009673B2" w:rsidRDefault="003B6D32" w:rsidP="003B6D3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3B6D32" w:rsidRPr="009673B2" w:rsidRDefault="003B6D32" w:rsidP="003B6D3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47F64AA8" w14:textId="09DB3B3E" w:rsidR="003B6D32" w:rsidRPr="005E11D4" w:rsidRDefault="005E11D4" w:rsidP="003B6D3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700, </w:t>
            </w:r>
            <w:r w:rsidRPr="005E11D4">
              <w:rPr>
                <w:rFonts w:asciiTheme="minorHAnsi" w:hAnsiTheme="minorHAnsi" w:cs="Tahoma"/>
                <w:sz w:val="16"/>
                <w:szCs w:val="16"/>
              </w:rPr>
              <w:t>plus articles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&amp; research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DF3689" w:rsidRPr="009673B2" w14:paraId="401FF4EF" w14:textId="77777777" w:rsidTr="002F2F2E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DF3689" w:rsidRPr="009673B2" w:rsidRDefault="00DF3689" w:rsidP="00DF368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0557" w14:textId="77777777" w:rsidR="00DF3689" w:rsidRPr="00E22ED0" w:rsidRDefault="00DF3689" w:rsidP="00DF3689">
            <w:pPr>
              <w:rPr>
                <w:rFonts w:asciiTheme="minorHAnsi" w:hAnsiTheme="minorHAnsi"/>
                <w:sz w:val="20"/>
                <w:szCs w:val="20"/>
              </w:rPr>
            </w:pPr>
            <w:r w:rsidRPr="00E22E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Dictionary of Feminist Theologies </w:t>
            </w:r>
          </w:p>
          <w:p w14:paraId="0E5AF640" w14:textId="4908ABD2" w:rsidR="00DF3689" w:rsidRPr="00DF3689" w:rsidRDefault="00DF3689" w:rsidP="00DF368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rFonts w:asciiTheme="minorHAnsi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BA8F" w14:textId="19CDA157" w:rsidR="00DF3689" w:rsidRPr="009673B2" w:rsidRDefault="00DF3689" w:rsidP="00DF368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E22ED0">
              <w:rPr>
                <w:rFonts w:asciiTheme="minorHAnsi" w:hAnsiTheme="minorHAnsi"/>
                <w:color w:val="000000"/>
                <w:sz w:val="20"/>
                <w:szCs w:val="20"/>
              </w:rPr>
              <w:t>Russell and Clarkson, eds.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DA77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CAE5" w14:textId="00B34C11" w:rsidR="00DF3689" w:rsidRPr="009673B2" w:rsidRDefault="00DF3689" w:rsidP="00DF368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E22ED0">
              <w:rPr>
                <w:rFonts w:asciiTheme="minorHAnsi" w:hAnsiTheme="minorHAnsi"/>
                <w:color w:val="000000"/>
                <w:sz w:val="20"/>
                <w:szCs w:val="20"/>
              </w:rPr>
              <w:t>Westminster John Knox, 1996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EA42" w14:textId="77777777" w:rsidR="00DF3689" w:rsidRDefault="00DF3689" w:rsidP="00DF3689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9780664229238</w:t>
            </w:r>
          </w:p>
          <w:p w14:paraId="397B677E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F3689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DF3689" w:rsidRPr="009673B2" w:rsidRDefault="00DF3689" w:rsidP="00DF368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346AD323" w:rsidR="00DF3689" w:rsidRPr="00DF3689" w:rsidRDefault="00DF3689" w:rsidP="00DF368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Additional Recommendations will be announced later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DF3689" w:rsidRPr="009673B2" w:rsidRDefault="00DF3689" w:rsidP="00DF3689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F3689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DF3689" w:rsidRPr="009673B2" w:rsidRDefault="00DF3689" w:rsidP="00DF368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DF3689" w:rsidRPr="009673B2" w:rsidRDefault="00DF3689" w:rsidP="00DF3689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DF3689" w:rsidRPr="009673B2" w:rsidRDefault="00DF3689" w:rsidP="00DF3689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DF3689" w:rsidRPr="009673B2" w:rsidRDefault="00DF3689" w:rsidP="00DF3689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F3689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DF3689" w:rsidRPr="009673B2" w:rsidRDefault="00DF3689" w:rsidP="00DF3689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DF3689" w:rsidRPr="009673B2" w:rsidRDefault="00DF3689" w:rsidP="00DF3689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F3689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DF3689" w:rsidRPr="009673B2" w:rsidRDefault="00DF3689" w:rsidP="00DF3689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DF3689" w:rsidRPr="009673B2" w:rsidRDefault="00DF3689" w:rsidP="00DF3689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F3689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DF3689" w:rsidRPr="009673B2" w:rsidRDefault="00DF3689" w:rsidP="00DF3689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DF3689" w:rsidRPr="009673B2" w:rsidRDefault="00DF3689" w:rsidP="00DF3689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DF3689" w:rsidRPr="009673B2" w:rsidRDefault="00DF3689" w:rsidP="00DF368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F3689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DF3689" w:rsidRPr="009673B2" w:rsidRDefault="00DF3689" w:rsidP="00DF368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DF3689" w:rsidRPr="009673B2" w:rsidRDefault="00DF3689" w:rsidP="00DF368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DF3689" w:rsidRPr="009673B2" w:rsidRDefault="00DF3689" w:rsidP="00DF368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0"/>
      <w:footerReference w:type="default" r:id="rId11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34FE" w14:textId="77777777" w:rsidR="00C11EF1" w:rsidRDefault="00C11EF1" w:rsidP="00640691">
      <w:r>
        <w:separator/>
      </w:r>
    </w:p>
  </w:endnote>
  <w:endnote w:type="continuationSeparator" w:id="0">
    <w:p w14:paraId="236B68EE" w14:textId="77777777" w:rsidR="00C11EF1" w:rsidRDefault="00C11EF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3ACBD" w14:textId="77777777" w:rsidR="00C11EF1" w:rsidRDefault="00C11EF1" w:rsidP="00640691">
      <w:r>
        <w:separator/>
      </w:r>
    </w:p>
  </w:footnote>
  <w:footnote w:type="continuationSeparator" w:id="0">
    <w:p w14:paraId="67ED3BE6" w14:textId="77777777" w:rsidR="00C11EF1" w:rsidRDefault="00C11EF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B6D32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E11D4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4651B"/>
    <w:rsid w:val="00856D15"/>
    <w:rsid w:val="00856E97"/>
    <w:rsid w:val="008805B5"/>
    <w:rsid w:val="008A6B75"/>
    <w:rsid w:val="008B1C70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A85"/>
    <w:rsid w:val="00BC5BB3"/>
    <w:rsid w:val="00BF2578"/>
    <w:rsid w:val="00BF3755"/>
    <w:rsid w:val="00C00CDC"/>
    <w:rsid w:val="00C11EF1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3689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HTMLCite">
    <w:name w:val="HTML Cite"/>
    <w:basedOn w:val="DefaultParagraphFont"/>
    <w:uiPriority w:val="99"/>
    <w:semiHidden/>
    <w:unhideWhenUsed/>
    <w:rsid w:val="00846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pecial:BookSources/9780735223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353</Words>
  <Characters>1784</Characters>
  <Application>Microsoft Office Word</Application>
  <DocSecurity>0</DocSecurity>
  <Lines>68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Kris Kvam</cp:lastModifiedBy>
  <cp:revision>6</cp:revision>
  <cp:lastPrinted>2018-09-06T15:12:00Z</cp:lastPrinted>
  <dcterms:created xsi:type="dcterms:W3CDTF">2021-03-05T22:41:00Z</dcterms:created>
  <dcterms:modified xsi:type="dcterms:W3CDTF">2021-03-05T23:52:00Z</dcterms:modified>
</cp:coreProperties>
</file>