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1F16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FCA242" wp14:editId="59E9A3F4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31282AF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 w14:paraId="11F998EC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682C386E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037DD16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0CD6C5B8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266BD5E6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102D1095" w14:textId="77777777" w:rsidTr="005B3A70">
        <w:tc>
          <w:tcPr>
            <w:tcW w:w="6318" w:type="dxa"/>
            <w:gridSpan w:val="2"/>
          </w:tcPr>
          <w:p w14:paraId="2F6C4A56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686C8C59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7511AA2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14:paraId="6D778CB2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1E5D6C52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114FBF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10BA8243" w14:textId="77777777" w:rsidTr="00441A2E">
        <w:tc>
          <w:tcPr>
            <w:tcW w:w="11016" w:type="dxa"/>
            <w:gridSpan w:val="5"/>
          </w:tcPr>
          <w:p w14:paraId="2BE1CE7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6D4341F" w14:textId="77777777" w:rsidTr="00AB7136">
        <w:tc>
          <w:tcPr>
            <w:tcW w:w="2898" w:type="dxa"/>
          </w:tcPr>
          <w:p w14:paraId="5E240A0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7A2CF1C" w14:textId="77777777" w:rsidR="00B43F1F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Rodney Newman</w:t>
            </w:r>
          </w:p>
        </w:tc>
        <w:tc>
          <w:tcPr>
            <w:tcW w:w="468" w:type="dxa"/>
          </w:tcPr>
          <w:p w14:paraId="2BF0255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F12D9E0" w14:textId="77777777" w:rsidTr="00AB7136">
        <w:tc>
          <w:tcPr>
            <w:tcW w:w="2898" w:type="dxa"/>
          </w:tcPr>
          <w:p w14:paraId="05E05CB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52591D" w14:textId="75EAB454" w:rsidR="00B43F1F" w:rsidRPr="007A43B4" w:rsidRDefault="00361D9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301 AO</w:t>
            </w:r>
          </w:p>
        </w:tc>
        <w:tc>
          <w:tcPr>
            <w:tcW w:w="468" w:type="dxa"/>
          </w:tcPr>
          <w:p w14:paraId="7131659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2053A47" w14:textId="77777777" w:rsidTr="00AB7136">
        <w:tc>
          <w:tcPr>
            <w:tcW w:w="2898" w:type="dxa"/>
          </w:tcPr>
          <w:p w14:paraId="613D2AA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974E7" w14:textId="77777777" w:rsidR="00B43F1F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Retreat</w:t>
            </w:r>
          </w:p>
        </w:tc>
        <w:tc>
          <w:tcPr>
            <w:tcW w:w="468" w:type="dxa"/>
          </w:tcPr>
          <w:p w14:paraId="5426728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82BEF2F" w14:textId="77777777" w:rsidTr="00AB7136">
        <w:tc>
          <w:tcPr>
            <w:tcW w:w="2898" w:type="dxa"/>
          </w:tcPr>
          <w:p w14:paraId="7D99A954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01FF2B" w14:textId="77777777" w:rsidR="009A0395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2017</w:t>
            </w:r>
          </w:p>
        </w:tc>
        <w:tc>
          <w:tcPr>
            <w:tcW w:w="468" w:type="dxa"/>
          </w:tcPr>
          <w:p w14:paraId="66A6CDA4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842E73A" w14:textId="77777777" w:rsidTr="00AB7136">
        <w:tc>
          <w:tcPr>
            <w:tcW w:w="2898" w:type="dxa"/>
          </w:tcPr>
          <w:p w14:paraId="3883B96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CDB18" w14:textId="77777777" w:rsidR="00B43F1F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1, 2016</w:t>
            </w:r>
          </w:p>
        </w:tc>
        <w:tc>
          <w:tcPr>
            <w:tcW w:w="468" w:type="dxa"/>
          </w:tcPr>
          <w:p w14:paraId="5B1DFB6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29AD6E1E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584F212F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D664AC3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279E536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6EB8FC2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9ADB26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7A27556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E7C1C24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A5057E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7486BE5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505FEE2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B4056B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3E4A75D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997225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460CC1F6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520B43B3" w14:textId="77777777" w:rsidTr="004D46C5">
        <w:trPr>
          <w:trHeight w:val="263"/>
        </w:trPr>
        <w:tc>
          <w:tcPr>
            <w:tcW w:w="378" w:type="dxa"/>
          </w:tcPr>
          <w:p w14:paraId="495B499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30BE" w14:textId="77777777" w:rsidR="004D46C5" w:rsidRPr="007A43B4" w:rsidRDefault="004D46C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C68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43A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FA0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0BD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03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E6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1BBC2B59" w14:textId="77777777" w:rsidTr="004D46C5">
        <w:trPr>
          <w:trHeight w:val="263"/>
        </w:trPr>
        <w:tc>
          <w:tcPr>
            <w:tcW w:w="378" w:type="dxa"/>
          </w:tcPr>
          <w:p w14:paraId="15310DE9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72FF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61D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B68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B2A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DD4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99E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F3B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06497DB" w14:textId="77777777" w:rsidTr="004D46C5">
        <w:trPr>
          <w:trHeight w:val="263"/>
        </w:trPr>
        <w:tc>
          <w:tcPr>
            <w:tcW w:w="378" w:type="dxa"/>
          </w:tcPr>
          <w:p w14:paraId="1CD7A3B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7A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C9D6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F1D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39B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7B0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A9F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F89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847939C" w14:textId="77777777" w:rsidTr="004D46C5">
        <w:trPr>
          <w:trHeight w:val="254"/>
        </w:trPr>
        <w:tc>
          <w:tcPr>
            <w:tcW w:w="378" w:type="dxa"/>
          </w:tcPr>
          <w:p w14:paraId="3E22959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4E7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58C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24C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D9E1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577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78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CD2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1948C54" w14:textId="77777777" w:rsidTr="004D46C5">
        <w:trPr>
          <w:trHeight w:val="263"/>
        </w:trPr>
        <w:tc>
          <w:tcPr>
            <w:tcW w:w="378" w:type="dxa"/>
          </w:tcPr>
          <w:p w14:paraId="3CF688DC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58ED3ACF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FF5FDB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12A87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5D5173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AE9B31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2874B3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B5D9E74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DC59ED7" w14:textId="77777777" w:rsidTr="004D46C5">
        <w:trPr>
          <w:trHeight w:val="254"/>
        </w:trPr>
        <w:tc>
          <w:tcPr>
            <w:tcW w:w="378" w:type="dxa"/>
          </w:tcPr>
          <w:p w14:paraId="0AD8313C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22E57F8C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5AF2E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12567F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312B66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FECDD1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CEBB53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993FFB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554543E" w14:textId="77777777" w:rsidTr="004D46C5">
        <w:trPr>
          <w:trHeight w:val="263"/>
        </w:trPr>
        <w:tc>
          <w:tcPr>
            <w:tcW w:w="378" w:type="dxa"/>
          </w:tcPr>
          <w:p w14:paraId="016B8104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144120F1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19970A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3975E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152A11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9F9D5F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09148BB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0A00107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1D909CF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2F309B2D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76BDE037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D4F9A22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59FCA1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597"/>
        <w:gridCol w:w="990"/>
        <w:gridCol w:w="1643"/>
        <w:gridCol w:w="1597"/>
        <w:gridCol w:w="833"/>
        <w:gridCol w:w="900"/>
      </w:tblGrid>
      <w:tr w:rsidR="00856E97" w:rsidRPr="007A43B4" w14:paraId="37FEA83D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D3D6954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337B8A5C" w14:textId="77777777" w:rsidTr="00313E2B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3F88F53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4341CA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5E3B9B5D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2FC42C2F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3DFC20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0A23F7F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20EC7BA6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bookmarkStart w:id="0" w:name="_GoBack"/>
            <w:bookmarkEnd w:id="0"/>
            <w:r w:rsidRPr="007A43B4">
              <w:rPr>
                <w:rFonts w:ascii="Tahoma" w:hAnsi="Tahoma" w:cs="Tahoma"/>
                <w:i/>
                <w:sz w:val="18"/>
                <w:szCs w:val="18"/>
              </w:rPr>
              <w:t>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B505CA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44FE77B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143582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F9ADF76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4D44294F" w14:textId="77777777" w:rsidTr="00313E2B">
        <w:trPr>
          <w:trHeight w:val="191"/>
        </w:trPr>
        <w:tc>
          <w:tcPr>
            <w:tcW w:w="378" w:type="dxa"/>
          </w:tcPr>
          <w:p w14:paraId="2577B2C1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C116CF4" w14:textId="77777777" w:rsidR="0092230D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475681">
              <w:rPr>
                <w:rFonts w:ascii="Tahoma" w:hAnsi="Tahoma" w:cs="Tahoma"/>
                <w:i/>
                <w:sz w:val="20"/>
                <w:szCs w:val="20"/>
              </w:rPr>
              <w:t>Listening for the Heartbeat of God: A Celtic Spirituality</w:t>
            </w:r>
          </w:p>
        </w:tc>
        <w:tc>
          <w:tcPr>
            <w:tcW w:w="1597" w:type="dxa"/>
            <w:vAlign w:val="center"/>
          </w:tcPr>
          <w:p w14:paraId="438DBA7C" w14:textId="77777777" w:rsidR="0092230D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Philip Newell</w:t>
            </w:r>
          </w:p>
        </w:tc>
        <w:tc>
          <w:tcPr>
            <w:tcW w:w="990" w:type="dxa"/>
            <w:vAlign w:val="center"/>
          </w:tcPr>
          <w:p w14:paraId="2F380BFA" w14:textId="77777777" w:rsidR="0092230D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1643" w:type="dxa"/>
            <w:vAlign w:val="center"/>
          </w:tcPr>
          <w:p w14:paraId="14304300" w14:textId="77777777" w:rsidR="0092230D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Paulist Press 1997</w:t>
            </w:r>
          </w:p>
        </w:tc>
        <w:tc>
          <w:tcPr>
            <w:tcW w:w="1597" w:type="dxa"/>
            <w:vAlign w:val="center"/>
          </w:tcPr>
          <w:p w14:paraId="1A870DED" w14:textId="77777777" w:rsidR="0092230D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475681">
              <w:rPr>
                <w:rFonts w:ascii="Tahoma" w:hAnsi="Tahoma" w:cs="Tahoma"/>
                <w:sz w:val="20"/>
                <w:szCs w:val="20"/>
              </w:rPr>
              <w:t>0809137596</w:t>
            </w:r>
          </w:p>
        </w:tc>
        <w:tc>
          <w:tcPr>
            <w:tcW w:w="833" w:type="dxa"/>
            <w:vAlign w:val="center"/>
          </w:tcPr>
          <w:p w14:paraId="4A2DF60B" w14:textId="77777777" w:rsidR="0092230D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$10.95</w:t>
            </w:r>
          </w:p>
        </w:tc>
        <w:tc>
          <w:tcPr>
            <w:tcW w:w="900" w:type="dxa"/>
            <w:vAlign w:val="center"/>
          </w:tcPr>
          <w:p w14:paraId="6044DFA2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8A111F6" w14:textId="77777777" w:rsidTr="00313E2B">
        <w:trPr>
          <w:trHeight w:val="191"/>
        </w:trPr>
        <w:tc>
          <w:tcPr>
            <w:tcW w:w="378" w:type="dxa"/>
          </w:tcPr>
          <w:p w14:paraId="4AF1A54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35E45A6" w14:textId="77777777" w:rsidR="00A66ABD" w:rsidRPr="00475681" w:rsidRDefault="00475681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Journeys with Celtic Christians</w:t>
            </w:r>
          </w:p>
        </w:tc>
        <w:tc>
          <w:tcPr>
            <w:tcW w:w="1597" w:type="dxa"/>
            <w:vAlign w:val="center"/>
          </w:tcPr>
          <w:p w14:paraId="42A2B544" w14:textId="77777777" w:rsidR="00A66ABD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Rodney Newman</w:t>
            </w:r>
          </w:p>
        </w:tc>
        <w:tc>
          <w:tcPr>
            <w:tcW w:w="990" w:type="dxa"/>
            <w:vAlign w:val="center"/>
          </w:tcPr>
          <w:p w14:paraId="7710C1E0" w14:textId="77777777" w:rsidR="00A66ABD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643" w:type="dxa"/>
            <w:vAlign w:val="center"/>
          </w:tcPr>
          <w:p w14:paraId="58EA95DA" w14:textId="77777777" w:rsidR="00A66ABD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 2015</w:t>
            </w:r>
          </w:p>
        </w:tc>
        <w:tc>
          <w:tcPr>
            <w:tcW w:w="1597" w:type="dxa"/>
            <w:vAlign w:val="center"/>
          </w:tcPr>
          <w:p w14:paraId="3A83A031" w14:textId="77777777" w:rsidR="00A66ABD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475681">
              <w:rPr>
                <w:rFonts w:ascii="Tahoma" w:hAnsi="Tahoma" w:cs="Tahoma"/>
                <w:sz w:val="20"/>
                <w:szCs w:val="20"/>
              </w:rPr>
              <w:t>1630889814</w:t>
            </w:r>
          </w:p>
        </w:tc>
        <w:tc>
          <w:tcPr>
            <w:tcW w:w="833" w:type="dxa"/>
            <w:vAlign w:val="center"/>
          </w:tcPr>
          <w:p w14:paraId="66A54307" w14:textId="77777777" w:rsidR="00A66ABD" w:rsidRPr="007A43B4" w:rsidRDefault="0047568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$14.99</w:t>
            </w:r>
          </w:p>
        </w:tc>
        <w:tc>
          <w:tcPr>
            <w:tcW w:w="900" w:type="dxa"/>
            <w:vAlign w:val="center"/>
          </w:tcPr>
          <w:p w14:paraId="6D094B77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4B7A2717" w14:textId="77777777" w:rsidTr="00313E2B">
        <w:trPr>
          <w:trHeight w:val="191"/>
        </w:trPr>
        <w:tc>
          <w:tcPr>
            <w:tcW w:w="378" w:type="dxa"/>
          </w:tcPr>
          <w:p w14:paraId="763ADC69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B26A46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47CD70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51434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1C8F466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F8B983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695B001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1F869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EBCD920" w14:textId="77777777" w:rsidTr="00313E2B">
        <w:trPr>
          <w:trHeight w:val="191"/>
        </w:trPr>
        <w:tc>
          <w:tcPr>
            <w:tcW w:w="378" w:type="dxa"/>
          </w:tcPr>
          <w:p w14:paraId="283A82F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67BED68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F38FDF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73CF6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3DE8D17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7B80E9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vAlign w:val="center"/>
          </w:tcPr>
          <w:p w14:paraId="5B15246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216F6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2DE29EBB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69F03A62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F6577" w14:textId="77777777" w:rsidR="003104FC" w:rsidRDefault="003104FC" w:rsidP="00640691">
      <w:r>
        <w:separator/>
      </w:r>
    </w:p>
  </w:endnote>
  <w:endnote w:type="continuationSeparator" w:id="0">
    <w:p w14:paraId="5F38B2E5" w14:textId="77777777" w:rsidR="003104FC" w:rsidRDefault="003104F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63B9C" w14:textId="77777777" w:rsidR="003104FC" w:rsidRDefault="003104FC" w:rsidP="00640691">
      <w:r>
        <w:separator/>
      </w:r>
    </w:p>
  </w:footnote>
  <w:footnote w:type="continuationSeparator" w:id="0">
    <w:p w14:paraId="2625BE3B" w14:textId="77777777" w:rsidR="003104FC" w:rsidRDefault="003104F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A12C0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6ADE472F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104FC"/>
    <w:rsid w:val="00313E2B"/>
    <w:rsid w:val="00332C35"/>
    <w:rsid w:val="00361D94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1E0C"/>
    <w:rsid w:val="00424BB9"/>
    <w:rsid w:val="00441A2E"/>
    <w:rsid w:val="00475681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DE3CE6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9008-3637-4950-A577-094BC038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4</cp:revision>
  <cp:lastPrinted>2013-10-10T15:13:00Z</cp:lastPrinted>
  <dcterms:created xsi:type="dcterms:W3CDTF">2016-11-01T18:12:00Z</dcterms:created>
  <dcterms:modified xsi:type="dcterms:W3CDTF">2016-11-01T18:26:00Z</dcterms:modified>
</cp:coreProperties>
</file>